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C44B" w14:textId="77777777" w:rsidR="00CB53AA" w:rsidRPr="0046687F" w:rsidRDefault="00CB53AA" w:rsidP="00CB53AA">
      <w:pPr>
        <w:spacing w:after="0" w:line="240" w:lineRule="auto"/>
        <w:jc w:val="center"/>
        <w:rPr>
          <w:rFonts w:cstheme="minorHAnsi"/>
          <w:sz w:val="24"/>
          <w:szCs w:val="24"/>
        </w:rPr>
      </w:pPr>
      <w:r w:rsidRPr="0046687F">
        <w:rPr>
          <w:rFonts w:cstheme="minorHAnsi"/>
          <w:noProof/>
          <w:sz w:val="24"/>
          <w:szCs w:val="24"/>
        </w:rPr>
        <w:drawing>
          <wp:inline distT="0" distB="0" distL="0" distR="0" wp14:anchorId="1D8472DE" wp14:editId="7D378018">
            <wp:extent cx="2744135" cy="914712"/>
            <wp:effectExtent l="0" t="0" r="0" b="0"/>
            <wp:docPr id="5" name="Picture 5" descr="Εικόνα που περιέχει κείμενο, γραμματοσειρά, γραφιστική,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ικόνα που περιέχει κείμενο, γραμματοσειρά, γραφιστική, γραφικά&#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4135" cy="914712"/>
                    </a:xfrm>
                    <a:prstGeom prst="rect">
                      <a:avLst/>
                    </a:prstGeom>
                  </pic:spPr>
                </pic:pic>
              </a:graphicData>
            </a:graphic>
          </wp:inline>
        </w:drawing>
      </w:r>
    </w:p>
    <w:p w14:paraId="7E113AD2" w14:textId="77777777" w:rsidR="00CB53AA" w:rsidRPr="0046687F" w:rsidRDefault="00CB53AA" w:rsidP="00CB53AA">
      <w:pPr>
        <w:spacing w:after="0" w:line="240" w:lineRule="auto"/>
        <w:jc w:val="center"/>
        <w:rPr>
          <w:rFonts w:cstheme="minorHAnsi"/>
          <w:sz w:val="24"/>
          <w:szCs w:val="24"/>
        </w:rPr>
      </w:pPr>
    </w:p>
    <w:p w14:paraId="760A98BA" w14:textId="77777777" w:rsidR="00CB53AA" w:rsidRPr="0046687F" w:rsidRDefault="00CB53AA" w:rsidP="00CB53AA">
      <w:pPr>
        <w:spacing w:after="0" w:line="240" w:lineRule="auto"/>
        <w:jc w:val="center"/>
        <w:rPr>
          <w:rFonts w:cstheme="minorHAnsi"/>
          <w:sz w:val="24"/>
          <w:szCs w:val="24"/>
        </w:rPr>
      </w:pPr>
    </w:p>
    <w:p w14:paraId="0F91FCF4" w14:textId="77777777" w:rsidR="00CB53AA" w:rsidRPr="0046687F" w:rsidRDefault="00CB53AA" w:rsidP="00CB53AA">
      <w:pPr>
        <w:spacing w:after="0" w:line="240" w:lineRule="auto"/>
        <w:jc w:val="center"/>
        <w:rPr>
          <w:rFonts w:cstheme="minorHAnsi"/>
          <w:sz w:val="24"/>
          <w:szCs w:val="24"/>
        </w:rPr>
      </w:pPr>
    </w:p>
    <w:p w14:paraId="6EA1C6F9" w14:textId="77777777" w:rsidR="00CB53AA" w:rsidRDefault="00CB53AA" w:rsidP="00CB53AA">
      <w:pPr>
        <w:spacing w:after="0" w:line="240" w:lineRule="auto"/>
        <w:jc w:val="center"/>
        <w:rPr>
          <w:rFonts w:cstheme="minorHAnsi"/>
          <w:sz w:val="24"/>
          <w:szCs w:val="24"/>
        </w:rPr>
      </w:pPr>
    </w:p>
    <w:p w14:paraId="4F5B3059" w14:textId="77777777" w:rsidR="00CB53AA" w:rsidRDefault="00CB53AA" w:rsidP="00CB53AA">
      <w:pPr>
        <w:spacing w:after="0" w:line="240" w:lineRule="auto"/>
        <w:jc w:val="center"/>
        <w:rPr>
          <w:rFonts w:cstheme="minorHAnsi"/>
          <w:sz w:val="24"/>
          <w:szCs w:val="24"/>
        </w:rPr>
      </w:pPr>
    </w:p>
    <w:p w14:paraId="785AA3C4" w14:textId="77777777" w:rsidR="00CB53AA" w:rsidRDefault="00CB53AA" w:rsidP="00CB53AA">
      <w:pPr>
        <w:spacing w:after="0" w:line="240" w:lineRule="auto"/>
        <w:jc w:val="center"/>
        <w:rPr>
          <w:rFonts w:cstheme="minorHAnsi"/>
          <w:sz w:val="24"/>
          <w:szCs w:val="24"/>
        </w:rPr>
      </w:pPr>
    </w:p>
    <w:p w14:paraId="48498373" w14:textId="77777777" w:rsidR="00CB53AA" w:rsidRDefault="00CB53AA" w:rsidP="00CB53AA">
      <w:pPr>
        <w:spacing w:after="0" w:line="240" w:lineRule="auto"/>
        <w:jc w:val="center"/>
        <w:rPr>
          <w:rFonts w:cstheme="minorHAnsi"/>
          <w:sz w:val="24"/>
          <w:szCs w:val="24"/>
        </w:rPr>
      </w:pPr>
    </w:p>
    <w:p w14:paraId="4744A653" w14:textId="77777777" w:rsidR="00CB53AA" w:rsidRPr="0046687F" w:rsidRDefault="00CB53AA" w:rsidP="00CB53AA">
      <w:pPr>
        <w:spacing w:after="0" w:line="240" w:lineRule="auto"/>
        <w:jc w:val="center"/>
        <w:rPr>
          <w:rFonts w:cstheme="minorHAnsi"/>
          <w:sz w:val="24"/>
          <w:szCs w:val="24"/>
        </w:rPr>
      </w:pPr>
    </w:p>
    <w:p w14:paraId="511D7C68" w14:textId="77777777" w:rsidR="00C5288F" w:rsidRDefault="00C5288F" w:rsidP="00C5288F">
      <w:pPr>
        <w:spacing w:after="0" w:line="240" w:lineRule="auto"/>
        <w:jc w:val="center"/>
        <w:rPr>
          <w:rFonts w:cstheme="minorHAnsi"/>
          <w:b/>
          <w:bCs/>
          <w:sz w:val="48"/>
          <w:szCs w:val="48"/>
        </w:rPr>
      </w:pPr>
      <w:r w:rsidRPr="008C5767">
        <w:rPr>
          <w:rFonts w:cstheme="minorHAnsi"/>
          <w:b/>
          <w:bCs/>
          <w:sz w:val="48"/>
          <w:szCs w:val="48"/>
        </w:rPr>
        <w:t>Τμήμα</w:t>
      </w:r>
      <w:r>
        <w:rPr>
          <w:rFonts w:cstheme="minorHAnsi"/>
          <w:b/>
          <w:bCs/>
          <w:sz w:val="48"/>
          <w:szCs w:val="48"/>
        </w:rPr>
        <w:t xml:space="preserve"> Οδοντιατρικής</w:t>
      </w:r>
      <w:r w:rsidRPr="008C5767">
        <w:rPr>
          <w:rFonts w:cstheme="minorHAnsi"/>
          <w:b/>
          <w:bCs/>
          <w:sz w:val="48"/>
          <w:szCs w:val="48"/>
        </w:rPr>
        <w:t xml:space="preserve"> ΑΠΘ</w:t>
      </w:r>
    </w:p>
    <w:p w14:paraId="733A8A27" w14:textId="77777777" w:rsidR="00C5288F" w:rsidRDefault="00C5288F" w:rsidP="00C5288F">
      <w:pPr>
        <w:spacing w:after="0" w:line="240" w:lineRule="auto"/>
        <w:jc w:val="center"/>
        <w:rPr>
          <w:rFonts w:cstheme="minorHAnsi"/>
          <w:b/>
          <w:bCs/>
          <w:sz w:val="48"/>
          <w:szCs w:val="48"/>
        </w:rPr>
      </w:pPr>
    </w:p>
    <w:p w14:paraId="27D2FB59" w14:textId="77777777" w:rsidR="00C5288F" w:rsidRDefault="00C5288F" w:rsidP="00C5288F">
      <w:pPr>
        <w:spacing w:after="0" w:line="240" w:lineRule="auto"/>
        <w:jc w:val="center"/>
        <w:rPr>
          <w:rFonts w:cstheme="minorHAnsi"/>
          <w:b/>
          <w:bCs/>
          <w:sz w:val="48"/>
          <w:szCs w:val="48"/>
        </w:rPr>
      </w:pPr>
      <w:r>
        <w:rPr>
          <w:rFonts w:cstheme="minorHAnsi"/>
          <w:b/>
          <w:bCs/>
          <w:sz w:val="48"/>
          <w:szCs w:val="48"/>
        </w:rPr>
        <w:t>Πρόγραμμα Μεταπτυχιακών Σπουδών</w:t>
      </w:r>
    </w:p>
    <w:p w14:paraId="64013E80" w14:textId="77777777" w:rsidR="00C5288F" w:rsidRPr="008C5767" w:rsidRDefault="00C5288F" w:rsidP="00C5288F">
      <w:pPr>
        <w:spacing w:after="0" w:line="240" w:lineRule="auto"/>
        <w:jc w:val="center"/>
        <w:rPr>
          <w:rFonts w:cstheme="minorHAnsi"/>
          <w:b/>
          <w:bCs/>
          <w:sz w:val="48"/>
          <w:szCs w:val="48"/>
        </w:rPr>
      </w:pPr>
      <w:r>
        <w:rPr>
          <w:rFonts w:cstheme="minorHAnsi"/>
          <w:b/>
          <w:bCs/>
          <w:sz w:val="48"/>
          <w:szCs w:val="48"/>
        </w:rPr>
        <w:t>Οδοντικής Χειρουργικής</w:t>
      </w:r>
    </w:p>
    <w:p w14:paraId="7689D735" w14:textId="77777777" w:rsidR="00CB53AA" w:rsidRDefault="00CB53AA" w:rsidP="00CB53AA">
      <w:pPr>
        <w:spacing w:after="0" w:line="240" w:lineRule="auto"/>
        <w:jc w:val="center"/>
        <w:rPr>
          <w:rFonts w:cstheme="minorHAnsi"/>
          <w:sz w:val="24"/>
          <w:szCs w:val="24"/>
        </w:rPr>
      </w:pPr>
    </w:p>
    <w:p w14:paraId="211216A6" w14:textId="77777777" w:rsidR="00CB53AA" w:rsidRPr="0046687F" w:rsidRDefault="00CB53AA" w:rsidP="00CB53AA">
      <w:pPr>
        <w:spacing w:after="0" w:line="240" w:lineRule="auto"/>
        <w:jc w:val="center"/>
        <w:rPr>
          <w:rFonts w:cstheme="minorHAnsi"/>
          <w:sz w:val="24"/>
          <w:szCs w:val="24"/>
        </w:rPr>
      </w:pPr>
    </w:p>
    <w:p w14:paraId="4DFBA4A9" w14:textId="16FCFA08" w:rsidR="00CB53AA" w:rsidRPr="005E7874" w:rsidRDefault="00CB53AA" w:rsidP="00CB53AA">
      <w:pPr>
        <w:spacing w:after="0" w:line="240" w:lineRule="auto"/>
        <w:jc w:val="center"/>
        <w:rPr>
          <w:rFonts w:cstheme="minorHAnsi"/>
          <w:sz w:val="48"/>
          <w:szCs w:val="48"/>
        </w:rPr>
      </w:pPr>
      <w:r>
        <w:rPr>
          <w:rFonts w:cstheme="minorHAnsi"/>
          <w:sz w:val="48"/>
          <w:szCs w:val="48"/>
        </w:rPr>
        <w:t>Μ2.</w:t>
      </w:r>
      <w:r w:rsidR="00B05F15">
        <w:rPr>
          <w:rFonts w:cstheme="minorHAnsi"/>
          <w:sz w:val="48"/>
          <w:szCs w:val="48"/>
        </w:rPr>
        <w:t>3</w:t>
      </w:r>
      <w:r>
        <w:rPr>
          <w:rFonts w:cstheme="minorHAnsi"/>
          <w:sz w:val="48"/>
          <w:szCs w:val="48"/>
        </w:rPr>
        <w:t xml:space="preserve"> </w:t>
      </w:r>
      <w:r w:rsidR="00B05F15" w:rsidRPr="00B05F15">
        <w:rPr>
          <w:rFonts w:cstheme="minorHAnsi"/>
          <w:sz w:val="48"/>
          <w:szCs w:val="48"/>
        </w:rPr>
        <w:t>Οδηγός Σπουδών του ΠΜΣ του τρέχοντος ακαδημαϊκού έτους (με το σύνολο των πιστωτικών μονάδων ECTS του ΠΜΣ και τα προσδοκώμενα μαθησιακά αποτελέσματα του ΠΜΣ)</w:t>
      </w:r>
      <w:r w:rsidR="005E7874" w:rsidRPr="005E7874">
        <w:rPr>
          <w:rFonts w:cstheme="minorHAnsi"/>
          <w:sz w:val="48"/>
          <w:szCs w:val="48"/>
        </w:rPr>
        <w:t xml:space="preserve"> - </w:t>
      </w:r>
      <w:r w:rsidR="005E7874">
        <w:rPr>
          <w:rFonts w:cstheme="minorHAnsi"/>
          <w:sz w:val="48"/>
          <w:szCs w:val="48"/>
          <w:lang w:val="en-US"/>
        </w:rPr>
        <w:t>GR</w:t>
      </w:r>
    </w:p>
    <w:p w14:paraId="49E8D6BD" w14:textId="77777777" w:rsidR="00CB53AA" w:rsidRPr="008C5767" w:rsidRDefault="00CB53AA" w:rsidP="00CB53AA">
      <w:pPr>
        <w:spacing w:after="0" w:line="240" w:lineRule="auto"/>
        <w:jc w:val="center"/>
        <w:rPr>
          <w:rFonts w:cstheme="minorHAnsi"/>
          <w:sz w:val="48"/>
          <w:szCs w:val="48"/>
        </w:rPr>
      </w:pPr>
    </w:p>
    <w:p w14:paraId="0482E75B" w14:textId="77777777" w:rsidR="00CB53AA" w:rsidRDefault="00CB53AA" w:rsidP="00CB53AA">
      <w:pPr>
        <w:spacing w:after="0" w:line="240" w:lineRule="auto"/>
        <w:jc w:val="center"/>
        <w:rPr>
          <w:rFonts w:cstheme="minorHAnsi"/>
          <w:sz w:val="24"/>
          <w:szCs w:val="24"/>
        </w:rPr>
      </w:pPr>
    </w:p>
    <w:p w14:paraId="2CF2479B" w14:textId="77777777" w:rsidR="00CB53AA" w:rsidRPr="0046687F" w:rsidRDefault="00CB53AA" w:rsidP="00CB53AA">
      <w:pPr>
        <w:spacing w:after="0" w:line="240" w:lineRule="auto"/>
        <w:jc w:val="center"/>
        <w:rPr>
          <w:rFonts w:cstheme="minorHAnsi"/>
          <w:sz w:val="24"/>
          <w:szCs w:val="24"/>
        </w:rPr>
      </w:pPr>
    </w:p>
    <w:p w14:paraId="65B1CBF7" w14:textId="77777777" w:rsidR="00CB53AA" w:rsidRPr="008C5767" w:rsidRDefault="00CB53AA" w:rsidP="00CB53AA">
      <w:pPr>
        <w:spacing w:after="0" w:line="240" w:lineRule="auto"/>
        <w:jc w:val="center"/>
        <w:rPr>
          <w:rFonts w:cstheme="minorHAnsi"/>
          <w:sz w:val="28"/>
          <w:szCs w:val="28"/>
        </w:rPr>
      </w:pPr>
    </w:p>
    <w:p w14:paraId="70EAA795" w14:textId="77777777" w:rsidR="00CB53AA" w:rsidRPr="0046687F" w:rsidRDefault="00CB53AA" w:rsidP="00CB53AA">
      <w:pPr>
        <w:spacing w:after="0" w:line="240" w:lineRule="auto"/>
        <w:jc w:val="center"/>
        <w:rPr>
          <w:rFonts w:cstheme="minorHAnsi"/>
          <w:sz w:val="24"/>
          <w:szCs w:val="24"/>
        </w:rPr>
      </w:pPr>
    </w:p>
    <w:p w14:paraId="752BEBB2" w14:textId="77777777" w:rsidR="00CB53AA" w:rsidRPr="00B70E6B" w:rsidRDefault="00CB53AA" w:rsidP="00CB53AA">
      <w:pPr>
        <w:spacing w:after="0" w:line="240" w:lineRule="auto"/>
        <w:jc w:val="center"/>
        <w:rPr>
          <w:rFonts w:cstheme="minorHAnsi"/>
          <w:sz w:val="24"/>
          <w:szCs w:val="24"/>
        </w:rPr>
      </w:pPr>
    </w:p>
    <w:p w14:paraId="318DCD7A" w14:textId="77777777" w:rsidR="00CB53AA" w:rsidRPr="005E7874" w:rsidRDefault="00CB53AA" w:rsidP="00B05F15">
      <w:pPr>
        <w:spacing w:after="0" w:line="240" w:lineRule="auto"/>
        <w:rPr>
          <w:rFonts w:cstheme="minorHAnsi"/>
          <w:sz w:val="24"/>
          <w:szCs w:val="24"/>
        </w:rPr>
      </w:pPr>
    </w:p>
    <w:p w14:paraId="28109F22" w14:textId="77777777" w:rsidR="00CB53AA" w:rsidRDefault="00CB53AA" w:rsidP="00CB53AA">
      <w:pPr>
        <w:spacing w:after="0" w:line="240" w:lineRule="auto"/>
        <w:jc w:val="center"/>
        <w:rPr>
          <w:rFonts w:cstheme="minorHAnsi"/>
          <w:sz w:val="24"/>
          <w:szCs w:val="24"/>
        </w:rPr>
      </w:pPr>
    </w:p>
    <w:p w14:paraId="20B59EB7" w14:textId="77777777" w:rsidR="00CB53AA" w:rsidRDefault="00CB53AA" w:rsidP="00CB53AA">
      <w:pPr>
        <w:spacing w:after="0" w:line="240" w:lineRule="auto"/>
        <w:jc w:val="center"/>
        <w:rPr>
          <w:rFonts w:cstheme="minorHAnsi"/>
          <w:sz w:val="24"/>
          <w:szCs w:val="24"/>
        </w:rPr>
      </w:pPr>
    </w:p>
    <w:p w14:paraId="72969145" w14:textId="77777777" w:rsidR="00CB53AA" w:rsidRDefault="00CB53AA" w:rsidP="00CB53AA">
      <w:pPr>
        <w:spacing w:after="0" w:line="240" w:lineRule="auto"/>
        <w:jc w:val="center"/>
        <w:rPr>
          <w:rFonts w:cstheme="minorHAnsi"/>
          <w:sz w:val="24"/>
          <w:szCs w:val="24"/>
        </w:rPr>
      </w:pPr>
    </w:p>
    <w:p w14:paraId="02BA6FE1" w14:textId="77777777" w:rsidR="00CB53AA" w:rsidRPr="0046687F" w:rsidRDefault="00CB53AA" w:rsidP="00CB53AA">
      <w:pPr>
        <w:spacing w:after="0" w:line="240" w:lineRule="auto"/>
        <w:rPr>
          <w:rFonts w:cstheme="minorHAnsi"/>
          <w:sz w:val="24"/>
          <w:szCs w:val="24"/>
        </w:rPr>
      </w:pPr>
    </w:p>
    <w:p w14:paraId="4562B154" w14:textId="77777777" w:rsidR="00CB53AA" w:rsidRPr="0046687F" w:rsidRDefault="00CB53AA" w:rsidP="00CB53AA">
      <w:pPr>
        <w:spacing w:after="0" w:line="240" w:lineRule="auto"/>
        <w:jc w:val="center"/>
        <w:rPr>
          <w:rFonts w:cstheme="minorHAnsi"/>
          <w:sz w:val="24"/>
          <w:szCs w:val="24"/>
        </w:rPr>
      </w:pPr>
    </w:p>
    <w:p w14:paraId="7639ABE5" w14:textId="1D2465C1" w:rsidR="00CB53AA" w:rsidRDefault="00B64F92" w:rsidP="00CB53AA">
      <w:pPr>
        <w:spacing w:after="0" w:line="240" w:lineRule="auto"/>
        <w:jc w:val="center"/>
        <w:rPr>
          <w:rFonts w:cstheme="minorHAnsi"/>
          <w:sz w:val="32"/>
          <w:szCs w:val="32"/>
        </w:rPr>
      </w:pPr>
      <w:r>
        <w:rPr>
          <w:rFonts w:cstheme="minorHAnsi"/>
          <w:sz w:val="32"/>
          <w:szCs w:val="32"/>
        </w:rPr>
        <w:t>01</w:t>
      </w:r>
      <w:r w:rsidR="00CB53AA">
        <w:rPr>
          <w:rFonts w:cstheme="minorHAnsi"/>
          <w:sz w:val="32"/>
          <w:szCs w:val="32"/>
        </w:rPr>
        <w:t xml:space="preserve"> /</w:t>
      </w:r>
      <w:r>
        <w:rPr>
          <w:rFonts w:cstheme="minorHAnsi"/>
          <w:sz w:val="32"/>
          <w:szCs w:val="32"/>
        </w:rPr>
        <w:t>ΙΑΝΟΥΑΡΙΟΥ</w:t>
      </w:r>
      <w:r w:rsidR="00CB53AA">
        <w:rPr>
          <w:rFonts w:cstheme="minorHAnsi"/>
          <w:sz w:val="32"/>
          <w:szCs w:val="32"/>
        </w:rPr>
        <w:t>/</w:t>
      </w:r>
      <w:r w:rsidR="00CB53AA" w:rsidRPr="008C5767">
        <w:rPr>
          <w:rFonts w:cstheme="minorHAnsi"/>
          <w:sz w:val="32"/>
          <w:szCs w:val="32"/>
        </w:rPr>
        <w:t xml:space="preserve"> 202</w:t>
      </w:r>
      <w:r w:rsidR="00C5288F">
        <w:rPr>
          <w:rFonts w:cstheme="minorHAnsi"/>
          <w:sz w:val="32"/>
          <w:szCs w:val="32"/>
        </w:rPr>
        <w:t>4</w:t>
      </w:r>
    </w:p>
    <w:p w14:paraId="08734156" w14:textId="77777777" w:rsidR="00C5288F" w:rsidRPr="009C630C" w:rsidRDefault="00C5288F" w:rsidP="00C5288F">
      <w:pPr>
        <w:spacing w:after="0" w:line="360" w:lineRule="auto"/>
        <w:ind w:left="-567" w:right="327"/>
        <w:jc w:val="both"/>
        <w:outlineLvl w:val="0"/>
        <w:rPr>
          <w:rFonts w:cstheme="minorHAnsi"/>
          <w:b/>
          <w:sz w:val="24"/>
          <w:szCs w:val="24"/>
        </w:rPr>
      </w:pPr>
      <w:r>
        <w:rPr>
          <w:rFonts w:cstheme="minorHAnsi"/>
          <w:b/>
          <w:sz w:val="24"/>
          <w:szCs w:val="24"/>
        </w:rPr>
        <w:lastRenderedPageBreak/>
        <w:t>Ειδικά</w:t>
      </w:r>
      <w:r w:rsidRPr="009C630C">
        <w:rPr>
          <w:rFonts w:cstheme="minorHAnsi"/>
          <w:b/>
          <w:sz w:val="24"/>
          <w:szCs w:val="24"/>
        </w:rPr>
        <w:t xml:space="preserve"> Μαθήματα</w:t>
      </w:r>
    </w:p>
    <w:p w14:paraId="489E469A" w14:textId="77777777" w:rsidR="00C5288F" w:rsidRDefault="00C5288F" w:rsidP="00C5288F">
      <w:pPr>
        <w:rPr>
          <w:rFonts w:ascii="Calibri-Bold" w:hAnsi="Calibri-Bold" w:cs="Calibri-Bold"/>
          <w:b/>
          <w:bCs/>
          <w:sz w:val="44"/>
          <w:szCs w:val="44"/>
        </w:rPr>
      </w:pPr>
      <w:r w:rsidRPr="009C630C">
        <w:rPr>
          <w:rFonts w:cstheme="minorHAnsi"/>
          <w:sz w:val="24"/>
          <w:szCs w:val="24"/>
        </w:rPr>
        <w:t xml:space="preserve">Τα </w:t>
      </w:r>
      <w:r>
        <w:rPr>
          <w:rFonts w:cstheme="minorHAnsi"/>
          <w:sz w:val="24"/>
          <w:szCs w:val="24"/>
        </w:rPr>
        <w:t>ειδικά</w:t>
      </w:r>
      <w:r w:rsidRPr="009C630C">
        <w:rPr>
          <w:rFonts w:cstheme="minorHAnsi"/>
          <w:sz w:val="24"/>
          <w:szCs w:val="24"/>
        </w:rPr>
        <w:t xml:space="preserve"> μαθήματα του Π.Μ.Σ. </w:t>
      </w:r>
      <w:r>
        <w:rPr>
          <w:rFonts w:cstheme="minorHAnsi"/>
          <w:color w:val="000000"/>
          <w:sz w:val="24"/>
          <w:szCs w:val="24"/>
        </w:rPr>
        <w:t>ΟΔΧ</w:t>
      </w:r>
      <w:r w:rsidRPr="006A65DE">
        <w:rPr>
          <w:rFonts w:ascii="Calibri-Bold" w:hAnsi="Calibri-Bold" w:cs="Calibri-Bold"/>
          <w:b/>
          <w:bCs/>
          <w:sz w:val="44"/>
          <w:szCs w:val="44"/>
        </w:rPr>
        <w:t xml:space="preserve"> </w:t>
      </w:r>
    </w:p>
    <w:p w14:paraId="7B07594D" w14:textId="0EC08B4F" w:rsidR="00C5288F" w:rsidRPr="00945D53" w:rsidRDefault="00C5288F" w:rsidP="00C5288F">
      <w:pPr>
        <w:rPr>
          <w:rFonts w:cstheme="minorHAnsi"/>
          <w:b/>
          <w:bCs/>
          <w:sz w:val="44"/>
          <w:szCs w:val="44"/>
        </w:rPr>
      </w:pPr>
      <w:r w:rsidRPr="006A65DE">
        <w:rPr>
          <w:rFonts w:ascii="Calibri-Bold" w:hAnsi="Calibri-Bold" w:cs="Calibri-Bold"/>
          <w:sz w:val="24"/>
          <w:szCs w:val="24"/>
        </w:rPr>
        <w:t xml:space="preserve">Οδοντική Χειρουργική </w:t>
      </w:r>
    </w:p>
    <w:p w14:paraId="63F9C7F2" w14:textId="77777777" w:rsidR="00C5288F" w:rsidRDefault="00C5288F" w:rsidP="00C5288F">
      <w:pPr>
        <w:spacing w:after="0" w:line="240" w:lineRule="auto"/>
        <w:rPr>
          <w:rFonts w:cstheme="minorHAnsi"/>
          <w:sz w:val="24"/>
          <w:szCs w:val="24"/>
        </w:rPr>
      </w:pPr>
      <w:r w:rsidRPr="009C630C">
        <w:rPr>
          <w:rFonts w:cstheme="minorHAnsi"/>
          <w:sz w:val="24"/>
          <w:szCs w:val="24"/>
        </w:rPr>
        <w:t>με τις αντίστοιχες πιστωτικές μονάδες εμφανίζονται στον Πίνακα  που ακολουθεί</w:t>
      </w:r>
    </w:p>
    <w:p w14:paraId="00787B31" w14:textId="77777777" w:rsidR="00C5288F" w:rsidRDefault="00C5288F" w:rsidP="00C5288F">
      <w:pPr>
        <w:spacing w:after="0" w:line="240" w:lineRule="auto"/>
        <w:rPr>
          <w:rFonts w:cstheme="minorHAnsi"/>
          <w:sz w:val="32"/>
          <w:szCs w:val="32"/>
        </w:rPr>
      </w:pPr>
    </w:p>
    <w:tbl>
      <w:tblPr>
        <w:tblW w:w="11450" w:type="dxa"/>
        <w:tblInd w:w="-1412" w:type="dxa"/>
        <w:tblLook w:val="04A0" w:firstRow="1" w:lastRow="0" w:firstColumn="1" w:lastColumn="0" w:noHBand="0" w:noVBand="1"/>
      </w:tblPr>
      <w:tblGrid>
        <w:gridCol w:w="1146"/>
        <w:gridCol w:w="4560"/>
        <w:gridCol w:w="741"/>
        <w:gridCol w:w="1183"/>
        <w:gridCol w:w="1792"/>
        <w:gridCol w:w="2028"/>
      </w:tblGrid>
      <w:tr w:rsidR="00C5288F" w:rsidRPr="000048D5" w14:paraId="20123475" w14:textId="77777777" w:rsidTr="00E93A90">
        <w:trPr>
          <w:trHeight w:val="290"/>
        </w:trPr>
        <w:tc>
          <w:tcPr>
            <w:tcW w:w="1146" w:type="dxa"/>
            <w:tcBorders>
              <w:top w:val="nil"/>
              <w:left w:val="nil"/>
              <w:bottom w:val="nil"/>
              <w:right w:val="nil"/>
            </w:tcBorders>
            <w:shd w:val="clear" w:color="auto" w:fill="auto"/>
            <w:noWrap/>
            <w:vAlign w:val="bottom"/>
            <w:hideMark/>
          </w:tcPr>
          <w:p w14:paraId="291AA5F9" w14:textId="77777777" w:rsidR="00C5288F" w:rsidRPr="000048D5" w:rsidRDefault="00C5288F" w:rsidP="0016693A">
            <w:pPr>
              <w:spacing w:after="0" w:line="240" w:lineRule="auto"/>
              <w:jc w:val="center"/>
              <w:rPr>
                <w:rFonts w:ascii="Arial Narrow" w:hAnsi="Arial Narrow" w:cs="Calibri"/>
                <w:b/>
                <w:bCs/>
                <w:color w:val="000000"/>
                <w:sz w:val="20"/>
                <w:szCs w:val="20"/>
                <w:lang w:eastAsia="el-GR"/>
              </w:rPr>
            </w:pPr>
          </w:p>
        </w:tc>
        <w:tc>
          <w:tcPr>
            <w:tcW w:w="4560" w:type="dxa"/>
            <w:tcBorders>
              <w:top w:val="nil"/>
              <w:left w:val="nil"/>
              <w:bottom w:val="nil"/>
              <w:right w:val="nil"/>
            </w:tcBorders>
            <w:shd w:val="clear" w:color="auto" w:fill="auto"/>
            <w:noWrap/>
            <w:vAlign w:val="bottom"/>
            <w:hideMark/>
          </w:tcPr>
          <w:p w14:paraId="7E5E0A83"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741" w:type="dxa"/>
            <w:tcBorders>
              <w:top w:val="nil"/>
              <w:left w:val="nil"/>
              <w:bottom w:val="nil"/>
              <w:right w:val="nil"/>
            </w:tcBorders>
            <w:shd w:val="clear" w:color="auto" w:fill="auto"/>
            <w:noWrap/>
            <w:vAlign w:val="bottom"/>
            <w:hideMark/>
          </w:tcPr>
          <w:p w14:paraId="78C62CC0" w14:textId="77777777" w:rsidR="00C5288F" w:rsidRPr="000048D5" w:rsidRDefault="00C5288F" w:rsidP="0016693A">
            <w:pPr>
              <w:spacing w:after="0" w:line="240" w:lineRule="auto"/>
              <w:rPr>
                <w:rFonts w:ascii="Times New Roman" w:hAnsi="Times New Roman"/>
                <w:sz w:val="20"/>
                <w:szCs w:val="20"/>
                <w:lang w:eastAsia="el-GR"/>
              </w:rPr>
            </w:pPr>
          </w:p>
        </w:tc>
        <w:tc>
          <w:tcPr>
            <w:tcW w:w="1183" w:type="dxa"/>
            <w:tcBorders>
              <w:top w:val="nil"/>
              <w:left w:val="nil"/>
              <w:bottom w:val="nil"/>
              <w:right w:val="nil"/>
            </w:tcBorders>
            <w:shd w:val="clear" w:color="auto" w:fill="auto"/>
            <w:noWrap/>
            <w:vAlign w:val="bottom"/>
            <w:hideMark/>
          </w:tcPr>
          <w:p w14:paraId="65AFAC39"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1792" w:type="dxa"/>
            <w:tcBorders>
              <w:top w:val="nil"/>
              <w:left w:val="nil"/>
              <w:bottom w:val="nil"/>
              <w:right w:val="nil"/>
            </w:tcBorders>
            <w:shd w:val="clear" w:color="auto" w:fill="auto"/>
            <w:noWrap/>
            <w:vAlign w:val="center"/>
            <w:hideMark/>
          </w:tcPr>
          <w:p w14:paraId="1F6EE4E5"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2028" w:type="dxa"/>
            <w:tcBorders>
              <w:top w:val="nil"/>
              <w:left w:val="nil"/>
              <w:bottom w:val="nil"/>
              <w:right w:val="nil"/>
            </w:tcBorders>
            <w:shd w:val="clear" w:color="auto" w:fill="auto"/>
            <w:noWrap/>
            <w:vAlign w:val="center"/>
            <w:hideMark/>
          </w:tcPr>
          <w:p w14:paraId="7C4FE507" w14:textId="77777777" w:rsidR="00C5288F" w:rsidRPr="000048D5" w:rsidRDefault="00C5288F" w:rsidP="0016693A">
            <w:pPr>
              <w:spacing w:after="0" w:line="240" w:lineRule="auto"/>
              <w:jc w:val="center"/>
              <w:rPr>
                <w:rFonts w:ascii="Times New Roman" w:hAnsi="Times New Roman"/>
                <w:sz w:val="20"/>
                <w:szCs w:val="20"/>
                <w:lang w:eastAsia="el-GR"/>
              </w:rPr>
            </w:pPr>
          </w:p>
        </w:tc>
      </w:tr>
      <w:tr w:rsidR="00C5288F" w:rsidRPr="000048D5" w14:paraId="327D0CA3" w14:textId="77777777" w:rsidTr="00E93A90">
        <w:trPr>
          <w:trHeight w:val="300"/>
        </w:trPr>
        <w:tc>
          <w:tcPr>
            <w:tcW w:w="1146" w:type="dxa"/>
            <w:tcBorders>
              <w:top w:val="nil"/>
              <w:left w:val="nil"/>
              <w:bottom w:val="nil"/>
              <w:right w:val="nil"/>
            </w:tcBorders>
            <w:shd w:val="clear" w:color="auto" w:fill="auto"/>
            <w:noWrap/>
            <w:vAlign w:val="bottom"/>
            <w:hideMark/>
          </w:tcPr>
          <w:p w14:paraId="75732A2B"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4560" w:type="dxa"/>
            <w:tcBorders>
              <w:top w:val="nil"/>
              <w:left w:val="nil"/>
              <w:bottom w:val="nil"/>
              <w:right w:val="nil"/>
            </w:tcBorders>
            <w:shd w:val="clear" w:color="auto" w:fill="auto"/>
            <w:noWrap/>
            <w:vAlign w:val="bottom"/>
            <w:hideMark/>
          </w:tcPr>
          <w:p w14:paraId="5E25A044"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741" w:type="dxa"/>
            <w:tcBorders>
              <w:top w:val="nil"/>
              <w:left w:val="nil"/>
              <w:bottom w:val="nil"/>
              <w:right w:val="nil"/>
            </w:tcBorders>
            <w:shd w:val="clear" w:color="auto" w:fill="auto"/>
            <w:noWrap/>
            <w:vAlign w:val="bottom"/>
            <w:hideMark/>
          </w:tcPr>
          <w:p w14:paraId="64823914" w14:textId="77777777" w:rsidR="00C5288F" w:rsidRPr="000048D5" w:rsidRDefault="00C5288F" w:rsidP="0016693A">
            <w:pPr>
              <w:spacing w:after="0" w:line="240" w:lineRule="auto"/>
              <w:rPr>
                <w:rFonts w:ascii="Times New Roman" w:hAnsi="Times New Roman"/>
                <w:sz w:val="20"/>
                <w:szCs w:val="20"/>
                <w:lang w:eastAsia="el-GR"/>
              </w:rPr>
            </w:pPr>
          </w:p>
        </w:tc>
        <w:tc>
          <w:tcPr>
            <w:tcW w:w="1183" w:type="dxa"/>
            <w:tcBorders>
              <w:top w:val="nil"/>
              <w:left w:val="nil"/>
              <w:bottom w:val="nil"/>
              <w:right w:val="nil"/>
            </w:tcBorders>
            <w:shd w:val="clear" w:color="auto" w:fill="auto"/>
            <w:noWrap/>
            <w:vAlign w:val="bottom"/>
            <w:hideMark/>
          </w:tcPr>
          <w:p w14:paraId="72D48F13"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1792" w:type="dxa"/>
            <w:tcBorders>
              <w:top w:val="nil"/>
              <w:left w:val="nil"/>
              <w:bottom w:val="nil"/>
              <w:right w:val="nil"/>
            </w:tcBorders>
            <w:shd w:val="clear" w:color="auto" w:fill="auto"/>
            <w:noWrap/>
            <w:vAlign w:val="center"/>
            <w:hideMark/>
          </w:tcPr>
          <w:p w14:paraId="5F81D1CC" w14:textId="77777777" w:rsidR="00C5288F" w:rsidRPr="000048D5" w:rsidRDefault="00C5288F" w:rsidP="0016693A">
            <w:pPr>
              <w:spacing w:after="0" w:line="240" w:lineRule="auto"/>
              <w:jc w:val="center"/>
              <w:rPr>
                <w:rFonts w:ascii="Times New Roman" w:hAnsi="Times New Roman"/>
                <w:sz w:val="20"/>
                <w:szCs w:val="20"/>
                <w:lang w:eastAsia="el-GR"/>
              </w:rPr>
            </w:pPr>
          </w:p>
        </w:tc>
        <w:tc>
          <w:tcPr>
            <w:tcW w:w="2028" w:type="dxa"/>
            <w:tcBorders>
              <w:top w:val="nil"/>
              <w:left w:val="nil"/>
              <w:bottom w:val="nil"/>
              <w:right w:val="nil"/>
            </w:tcBorders>
            <w:shd w:val="clear" w:color="auto" w:fill="auto"/>
            <w:noWrap/>
            <w:vAlign w:val="center"/>
            <w:hideMark/>
          </w:tcPr>
          <w:p w14:paraId="125A6FBB" w14:textId="77777777" w:rsidR="00C5288F" w:rsidRPr="000048D5" w:rsidRDefault="00C5288F" w:rsidP="0016693A">
            <w:pPr>
              <w:spacing w:after="0" w:line="240" w:lineRule="auto"/>
              <w:jc w:val="center"/>
              <w:rPr>
                <w:rFonts w:ascii="Times New Roman" w:hAnsi="Times New Roman"/>
                <w:sz w:val="20"/>
                <w:szCs w:val="20"/>
                <w:lang w:eastAsia="el-GR"/>
              </w:rPr>
            </w:pPr>
          </w:p>
        </w:tc>
      </w:tr>
      <w:tr w:rsidR="00C5288F" w:rsidRPr="000048D5" w14:paraId="66570DFC" w14:textId="77777777" w:rsidTr="00E93A90">
        <w:trPr>
          <w:trHeight w:val="509"/>
        </w:trPr>
        <w:tc>
          <w:tcPr>
            <w:tcW w:w="11450" w:type="dxa"/>
            <w:gridSpan w:val="6"/>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025A896F" w14:textId="77777777" w:rsidR="00C5288F" w:rsidRPr="000048D5" w:rsidRDefault="00C5288F" w:rsidP="0016693A">
            <w:pPr>
              <w:spacing w:after="0" w:line="240" w:lineRule="auto"/>
              <w:jc w:val="center"/>
              <w:rPr>
                <w:rFonts w:ascii="Arial Narrow" w:hAnsi="Arial Narrow" w:cs="Calibri"/>
                <w:b/>
                <w:bCs/>
                <w:color w:val="000000"/>
                <w:sz w:val="20"/>
                <w:szCs w:val="20"/>
                <w:lang w:eastAsia="el-GR"/>
              </w:rPr>
            </w:pPr>
            <w:bookmarkStart w:id="0" w:name="RANGE!A12"/>
            <w:r w:rsidRPr="000048D5">
              <w:rPr>
                <w:rFonts w:ascii="Arial Narrow" w:hAnsi="Arial Narrow" w:cs="Calibri"/>
                <w:b/>
                <w:bCs/>
                <w:color w:val="000000"/>
                <w:sz w:val="20"/>
                <w:szCs w:val="20"/>
                <w:lang w:val="en-GB" w:eastAsia="el-GR"/>
              </w:rPr>
              <w:t xml:space="preserve">ΕΙΔΙΚΑ ΜΑΘΗΜΑΤΑ </w:t>
            </w:r>
            <w:r w:rsidRPr="000048D5">
              <w:rPr>
                <w:rFonts w:ascii="Arial Narrow" w:hAnsi="Arial Narrow" w:cs="Calibri"/>
                <w:b/>
                <w:bCs/>
                <w:color w:val="000000"/>
                <w:sz w:val="20"/>
                <w:szCs w:val="20"/>
                <w:lang w:val="en-GB" w:eastAsia="el-GR"/>
              </w:rPr>
              <w:br/>
              <w:t xml:space="preserve">Specialty Curriculum </w:t>
            </w:r>
            <w:bookmarkEnd w:id="0"/>
          </w:p>
        </w:tc>
      </w:tr>
      <w:tr w:rsidR="00C5288F" w:rsidRPr="000048D5" w14:paraId="55EC4C88" w14:textId="77777777" w:rsidTr="00E93A90">
        <w:trPr>
          <w:trHeight w:val="509"/>
        </w:trPr>
        <w:tc>
          <w:tcPr>
            <w:tcW w:w="11450" w:type="dxa"/>
            <w:gridSpan w:val="6"/>
            <w:vMerge/>
            <w:tcBorders>
              <w:top w:val="single" w:sz="8" w:space="0" w:color="auto"/>
              <w:left w:val="single" w:sz="8" w:space="0" w:color="auto"/>
              <w:bottom w:val="single" w:sz="8" w:space="0" w:color="000000"/>
              <w:right w:val="single" w:sz="8" w:space="0" w:color="000000"/>
            </w:tcBorders>
            <w:vAlign w:val="center"/>
            <w:hideMark/>
          </w:tcPr>
          <w:p w14:paraId="34C07243" w14:textId="77777777" w:rsidR="00C5288F" w:rsidRPr="000048D5" w:rsidRDefault="00C5288F" w:rsidP="0016693A">
            <w:pPr>
              <w:spacing w:after="0" w:line="240" w:lineRule="auto"/>
              <w:rPr>
                <w:rFonts w:ascii="Arial Narrow" w:hAnsi="Arial Narrow" w:cs="Calibri"/>
                <w:b/>
                <w:bCs/>
                <w:color w:val="000000"/>
                <w:sz w:val="20"/>
                <w:szCs w:val="20"/>
                <w:lang w:eastAsia="el-GR"/>
              </w:rPr>
            </w:pPr>
          </w:p>
        </w:tc>
      </w:tr>
      <w:tr w:rsidR="00C5288F" w:rsidRPr="000048D5" w14:paraId="128DC92E"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vAlign w:val="center"/>
            <w:hideMark/>
          </w:tcPr>
          <w:p w14:paraId="6540CF3A" w14:textId="77777777" w:rsidR="00C5288F" w:rsidRPr="000048D5" w:rsidRDefault="00C5288F" w:rsidP="0016693A">
            <w:pPr>
              <w:spacing w:after="0" w:line="240" w:lineRule="auto"/>
              <w:jc w:val="center"/>
              <w:rPr>
                <w:rFonts w:ascii="Arial Narrow" w:hAnsi="Arial Narrow" w:cs="Calibri"/>
                <w:b/>
                <w:bCs/>
                <w:color w:val="000000"/>
                <w:sz w:val="20"/>
                <w:szCs w:val="20"/>
                <w:lang w:eastAsia="el-GR"/>
              </w:rPr>
            </w:pPr>
            <w:bookmarkStart w:id="1" w:name="_Hlk525204521" w:colFirst="0" w:colLast="3"/>
            <w:r w:rsidRPr="000048D5">
              <w:rPr>
                <w:rFonts w:ascii="Arial Narrow" w:hAnsi="Arial Narrow" w:cs="Calibri"/>
                <w:b/>
                <w:bCs/>
                <w:color w:val="000000"/>
                <w:sz w:val="20"/>
                <w:szCs w:val="20"/>
                <w:lang w:val="en-GB" w:eastAsia="el-GR"/>
              </w:rPr>
              <w:t>ΚΩΔΙΚΟΣ</w:t>
            </w:r>
            <w:r w:rsidRPr="000048D5">
              <w:rPr>
                <w:rFonts w:ascii="Arial Narrow" w:hAnsi="Arial Narrow" w:cs="Calibri"/>
                <w:b/>
                <w:bCs/>
                <w:color w:val="000000"/>
                <w:sz w:val="20"/>
                <w:szCs w:val="20"/>
                <w:lang w:val="en-GB" w:eastAsia="el-GR"/>
              </w:rPr>
              <w:br/>
              <w:t>CODE</w:t>
            </w:r>
          </w:p>
        </w:tc>
        <w:tc>
          <w:tcPr>
            <w:tcW w:w="4560" w:type="dxa"/>
            <w:tcBorders>
              <w:top w:val="nil"/>
              <w:left w:val="nil"/>
              <w:bottom w:val="single" w:sz="4" w:space="0" w:color="auto"/>
              <w:right w:val="single" w:sz="4" w:space="0" w:color="auto"/>
            </w:tcBorders>
            <w:shd w:val="clear" w:color="auto" w:fill="auto"/>
            <w:vAlign w:val="center"/>
            <w:hideMark/>
          </w:tcPr>
          <w:p w14:paraId="025ACB67" w14:textId="77777777" w:rsidR="00C5288F" w:rsidRPr="000048D5" w:rsidRDefault="00C5288F" w:rsidP="0016693A">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ΜΑΘΗΜΑ</w:t>
            </w:r>
            <w:r w:rsidRPr="000048D5">
              <w:rPr>
                <w:rFonts w:ascii="Arial Narrow" w:hAnsi="Arial Narrow" w:cs="Calibri"/>
                <w:b/>
                <w:bCs/>
                <w:color w:val="000000"/>
                <w:sz w:val="20"/>
                <w:szCs w:val="20"/>
                <w:lang w:val="en-GB" w:eastAsia="el-GR"/>
              </w:rPr>
              <w:br/>
              <w:t>COURSE</w:t>
            </w:r>
          </w:p>
        </w:tc>
        <w:tc>
          <w:tcPr>
            <w:tcW w:w="741" w:type="dxa"/>
            <w:tcBorders>
              <w:top w:val="nil"/>
              <w:left w:val="nil"/>
              <w:bottom w:val="single" w:sz="4" w:space="0" w:color="auto"/>
              <w:right w:val="single" w:sz="4" w:space="0" w:color="auto"/>
            </w:tcBorders>
            <w:shd w:val="clear" w:color="auto" w:fill="auto"/>
            <w:vAlign w:val="center"/>
            <w:hideMark/>
          </w:tcPr>
          <w:p w14:paraId="7039CE09" w14:textId="77777777" w:rsidR="00C5288F" w:rsidRPr="000048D5" w:rsidRDefault="00C5288F" w:rsidP="0016693A">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ΕCTS</w:t>
            </w:r>
          </w:p>
        </w:tc>
        <w:tc>
          <w:tcPr>
            <w:tcW w:w="1183" w:type="dxa"/>
            <w:tcBorders>
              <w:top w:val="nil"/>
              <w:left w:val="nil"/>
              <w:bottom w:val="single" w:sz="4" w:space="0" w:color="auto"/>
              <w:right w:val="single" w:sz="4" w:space="0" w:color="auto"/>
            </w:tcBorders>
            <w:shd w:val="clear" w:color="auto" w:fill="auto"/>
            <w:vAlign w:val="center"/>
            <w:hideMark/>
          </w:tcPr>
          <w:p w14:paraId="74A22222" w14:textId="202E97DC" w:rsidR="00C5288F" w:rsidRPr="003F404F" w:rsidRDefault="003F404F" w:rsidP="0016693A">
            <w:pPr>
              <w:spacing w:after="0" w:line="240" w:lineRule="auto"/>
              <w:jc w:val="center"/>
              <w:rPr>
                <w:rFonts w:ascii="Arial Narrow" w:hAnsi="Arial Narrow" w:cs="Calibri"/>
                <w:b/>
                <w:bCs/>
                <w:color w:val="000000"/>
                <w:sz w:val="20"/>
                <w:szCs w:val="20"/>
                <w:lang w:eastAsia="el-GR"/>
              </w:rPr>
            </w:pPr>
            <w:r>
              <w:rPr>
                <w:rFonts w:ascii="Arial Narrow" w:hAnsi="Arial Narrow" w:cs="Calibri"/>
                <w:b/>
                <w:bCs/>
                <w:color w:val="000000"/>
                <w:sz w:val="20"/>
                <w:szCs w:val="20"/>
                <w:lang w:eastAsia="el-GR"/>
              </w:rPr>
              <w:t xml:space="preserve">Φόρτος </w:t>
            </w:r>
            <w:proofErr w:type="spellStart"/>
            <w:r>
              <w:rPr>
                <w:rFonts w:ascii="Arial Narrow" w:hAnsi="Arial Narrow" w:cs="Calibri"/>
                <w:b/>
                <w:bCs/>
                <w:color w:val="000000"/>
                <w:sz w:val="20"/>
                <w:szCs w:val="20"/>
                <w:lang w:eastAsia="el-GR"/>
              </w:rPr>
              <w:t>εργ</w:t>
            </w:r>
            <w:proofErr w:type="spellEnd"/>
            <w:r w:rsidR="00C5288F" w:rsidRPr="000048D5">
              <w:rPr>
                <w:rFonts w:ascii="Arial Narrow" w:hAnsi="Arial Narrow" w:cs="Calibri"/>
                <w:b/>
                <w:bCs/>
                <w:color w:val="000000"/>
                <w:sz w:val="20"/>
                <w:szCs w:val="20"/>
                <w:lang w:eastAsia="el-GR"/>
              </w:rPr>
              <w:t>/</w:t>
            </w:r>
            <w:proofErr w:type="spellStart"/>
            <w:r w:rsidR="00C5288F" w:rsidRPr="000048D5">
              <w:rPr>
                <w:rFonts w:ascii="Arial Narrow" w:hAnsi="Arial Narrow" w:cs="Calibri"/>
                <w:b/>
                <w:bCs/>
                <w:color w:val="000000"/>
                <w:sz w:val="20"/>
                <w:szCs w:val="20"/>
                <w:lang w:eastAsia="el-GR"/>
              </w:rPr>
              <w:t>εβδ</w:t>
            </w:r>
            <w:proofErr w:type="spellEnd"/>
            <w:r w:rsidR="00C5288F" w:rsidRPr="000048D5">
              <w:rPr>
                <w:rFonts w:ascii="Arial Narrow" w:hAnsi="Arial Narrow" w:cs="Calibri"/>
                <w:b/>
                <w:bCs/>
                <w:color w:val="000000"/>
                <w:sz w:val="20"/>
                <w:szCs w:val="20"/>
                <w:lang w:eastAsia="el-GR"/>
              </w:rPr>
              <w:t>.</w:t>
            </w:r>
          </w:p>
        </w:tc>
        <w:tc>
          <w:tcPr>
            <w:tcW w:w="1792" w:type="dxa"/>
            <w:tcBorders>
              <w:top w:val="nil"/>
              <w:left w:val="nil"/>
              <w:bottom w:val="single" w:sz="4" w:space="0" w:color="auto"/>
              <w:right w:val="single" w:sz="4" w:space="0" w:color="auto"/>
            </w:tcBorders>
            <w:shd w:val="clear" w:color="auto" w:fill="auto"/>
            <w:vAlign w:val="center"/>
            <w:hideMark/>
          </w:tcPr>
          <w:p w14:paraId="0B0474A8" w14:textId="77777777" w:rsidR="00C5288F" w:rsidRPr="000048D5" w:rsidRDefault="00C5288F" w:rsidP="0016693A">
            <w:pPr>
              <w:spacing w:after="0" w:line="240" w:lineRule="auto"/>
              <w:jc w:val="center"/>
              <w:rPr>
                <w:rFonts w:cs="Calibri"/>
                <w:b/>
                <w:bCs/>
                <w:color w:val="000000"/>
                <w:sz w:val="20"/>
                <w:szCs w:val="20"/>
                <w:lang w:eastAsia="el-GR"/>
              </w:rPr>
            </w:pPr>
            <w:r w:rsidRPr="000048D5">
              <w:rPr>
                <w:rFonts w:cs="Calibri"/>
                <w:b/>
                <w:bCs/>
                <w:color w:val="000000"/>
                <w:sz w:val="20"/>
                <w:szCs w:val="20"/>
                <w:lang w:eastAsia="el-GR"/>
              </w:rPr>
              <w:t>Υπεύθυνος/-η</w:t>
            </w:r>
            <w:r w:rsidRPr="000048D5">
              <w:rPr>
                <w:rFonts w:cs="Calibri"/>
                <w:b/>
                <w:bCs/>
                <w:color w:val="000000"/>
                <w:sz w:val="20"/>
                <w:szCs w:val="20"/>
                <w:lang w:eastAsia="el-GR"/>
              </w:rPr>
              <w:br/>
              <w:t>μαθήματος</w:t>
            </w:r>
          </w:p>
        </w:tc>
        <w:tc>
          <w:tcPr>
            <w:tcW w:w="2028" w:type="dxa"/>
            <w:tcBorders>
              <w:top w:val="nil"/>
              <w:left w:val="nil"/>
              <w:bottom w:val="single" w:sz="4" w:space="0" w:color="auto"/>
              <w:right w:val="single" w:sz="8" w:space="0" w:color="auto"/>
            </w:tcBorders>
            <w:shd w:val="clear" w:color="auto" w:fill="auto"/>
            <w:vAlign w:val="center"/>
            <w:hideMark/>
          </w:tcPr>
          <w:p w14:paraId="44FBFFB6" w14:textId="77777777" w:rsidR="00C5288F" w:rsidRPr="000048D5" w:rsidRDefault="00C5288F" w:rsidP="0016693A">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eastAsia="el-GR"/>
              </w:rPr>
              <w:t>Διδάσκοντες</w:t>
            </w:r>
          </w:p>
        </w:tc>
      </w:tr>
      <w:tr w:rsidR="00C5288F" w:rsidRPr="000048D5" w14:paraId="0EB0D52A" w14:textId="77777777" w:rsidTr="00E93A90">
        <w:trPr>
          <w:trHeight w:val="290"/>
        </w:trPr>
        <w:tc>
          <w:tcPr>
            <w:tcW w:w="11450" w:type="dxa"/>
            <w:gridSpan w:val="6"/>
            <w:tcBorders>
              <w:top w:val="single" w:sz="4" w:space="0" w:color="auto"/>
              <w:left w:val="single" w:sz="8" w:space="0" w:color="auto"/>
              <w:bottom w:val="single" w:sz="4" w:space="0" w:color="auto"/>
              <w:right w:val="single" w:sz="8" w:space="0" w:color="000000"/>
            </w:tcBorders>
            <w:shd w:val="clear" w:color="auto" w:fill="FFFF66"/>
            <w:vAlign w:val="center"/>
            <w:hideMark/>
          </w:tcPr>
          <w:p w14:paraId="646B97F1" w14:textId="77777777" w:rsidR="00C5288F" w:rsidRPr="000048D5"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Pr="000048D5">
              <w:rPr>
                <w:rFonts w:ascii="Arial Narrow" w:hAnsi="Arial Narrow" w:cs="Calibri"/>
                <w:b/>
                <w:bCs/>
                <w:color w:val="000000"/>
                <w:sz w:val="20"/>
                <w:szCs w:val="20"/>
                <w:lang w:val="en-GB" w:eastAsia="el-GR"/>
              </w:rPr>
              <w:t>Α΄ ΕΞΑΜΗΝΟ – 1</w:t>
            </w:r>
            <w:r w:rsidRPr="000048D5">
              <w:rPr>
                <w:rFonts w:ascii="Arial Narrow" w:hAnsi="Arial Narrow" w:cs="Calibri"/>
                <w:b/>
                <w:bCs/>
                <w:color w:val="000000"/>
                <w:sz w:val="20"/>
                <w:szCs w:val="20"/>
                <w:vertAlign w:val="superscript"/>
                <w:lang w:val="en-GB" w:eastAsia="el-GR"/>
              </w:rPr>
              <w:t>st</w:t>
            </w:r>
            <w:r w:rsidRPr="000048D5">
              <w:rPr>
                <w:rFonts w:ascii="Arial Narrow" w:hAnsi="Arial Narrow" w:cs="Calibri"/>
                <w:b/>
                <w:bCs/>
                <w:color w:val="000000"/>
                <w:sz w:val="20"/>
                <w:szCs w:val="20"/>
                <w:lang w:val="en-GB" w:eastAsia="el-GR"/>
              </w:rPr>
              <w:t xml:space="preserve"> Semester </w:t>
            </w:r>
          </w:p>
        </w:tc>
      </w:tr>
      <w:tr w:rsidR="00C5288F" w:rsidRPr="000048D5" w14:paraId="2EA249C4"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30EE7337" w14:textId="32139ADA" w:rsidR="00C5288F" w:rsidRPr="00563E5A" w:rsidRDefault="00C5288F" w:rsidP="0016693A">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S0101</w:t>
            </w:r>
            <w:r w:rsidRPr="00563E5A">
              <w:rPr>
                <w:rFonts w:ascii="Arial Narrow" w:hAnsi="Arial Narrow" w:cs="Calibri"/>
                <w:color w:val="000000"/>
                <w:sz w:val="20"/>
                <w:szCs w:val="20"/>
                <w:lang w:val="en-GB" w:eastAsia="el-GR"/>
              </w:rPr>
              <w:t> </w:t>
            </w:r>
          </w:p>
        </w:tc>
        <w:tc>
          <w:tcPr>
            <w:tcW w:w="4560" w:type="dxa"/>
            <w:tcBorders>
              <w:top w:val="nil"/>
              <w:left w:val="nil"/>
              <w:bottom w:val="single" w:sz="4" w:space="0" w:color="auto"/>
              <w:right w:val="single" w:sz="4" w:space="0" w:color="auto"/>
            </w:tcBorders>
            <w:shd w:val="clear" w:color="auto" w:fill="auto"/>
            <w:vAlign w:val="center"/>
            <w:hideMark/>
          </w:tcPr>
          <w:p w14:paraId="46C6DF58" w14:textId="006CA3AD" w:rsidR="00C5288F" w:rsidRPr="000048D5" w:rsidRDefault="00C5288F" w:rsidP="0016693A">
            <w:pPr>
              <w:spacing w:after="0" w:line="240" w:lineRule="auto"/>
              <w:rPr>
                <w:rFonts w:ascii="Arial Narrow" w:hAnsi="Arial Narrow" w:cs="Calibri"/>
                <w:color w:val="000000"/>
                <w:sz w:val="20"/>
                <w:szCs w:val="20"/>
                <w:lang w:val="en-US" w:eastAsia="el-GR"/>
              </w:rPr>
            </w:pPr>
            <w:proofErr w:type="spellStart"/>
            <w:r w:rsidRPr="000048D5">
              <w:rPr>
                <w:rFonts w:ascii="Arial Narrow" w:hAnsi="Arial Narrow" w:cs="Calibri"/>
                <w:color w:val="000000"/>
                <w:sz w:val="20"/>
                <w:szCs w:val="20"/>
                <w:lang w:eastAsia="el-GR"/>
              </w:rPr>
              <w:t>Βιοστατιστική</w:t>
            </w:r>
            <w:proofErr w:type="spellEnd"/>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val="en-US" w:eastAsia="el-GR"/>
              </w:rPr>
              <w:br/>
            </w:r>
          </w:p>
        </w:tc>
        <w:tc>
          <w:tcPr>
            <w:tcW w:w="741" w:type="dxa"/>
            <w:tcBorders>
              <w:top w:val="nil"/>
              <w:left w:val="nil"/>
              <w:bottom w:val="single" w:sz="4" w:space="0" w:color="auto"/>
              <w:right w:val="single" w:sz="4" w:space="0" w:color="auto"/>
            </w:tcBorders>
            <w:shd w:val="clear" w:color="auto" w:fill="auto"/>
            <w:vAlign w:val="center"/>
            <w:hideMark/>
          </w:tcPr>
          <w:p w14:paraId="56730F0E" w14:textId="77777777" w:rsidR="00C5288F" w:rsidRPr="000048D5"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3</w:t>
            </w:r>
          </w:p>
        </w:tc>
        <w:tc>
          <w:tcPr>
            <w:tcW w:w="1183" w:type="dxa"/>
            <w:tcBorders>
              <w:top w:val="nil"/>
              <w:left w:val="nil"/>
              <w:bottom w:val="single" w:sz="4" w:space="0" w:color="auto"/>
              <w:right w:val="single" w:sz="4" w:space="0" w:color="auto"/>
            </w:tcBorders>
            <w:shd w:val="clear" w:color="auto" w:fill="auto"/>
            <w:vAlign w:val="center"/>
            <w:hideMark/>
          </w:tcPr>
          <w:p w14:paraId="17156EFE" w14:textId="77777777" w:rsidR="00C5288F" w:rsidRPr="000048D5"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78</w:t>
            </w:r>
            <w:r w:rsidRPr="000048D5">
              <w:rPr>
                <w:rFonts w:ascii="Arial Narrow" w:hAnsi="Arial Narrow" w:cs="Calibri"/>
                <w:color w:val="000000"/>
                <w:sz w:val="20"/>
                <w:szCs w:val="20"/>
                <w:lang w:val="en-GB" w:eastAsia="el-GR"/>
              </w:rPr>
              <w:t> </w:t>
            </w:r>
          </w:p>
        </w:tc>
        <w:tc>
          <w:tcPr>
            <w:tcW w:w="1792" w:type="dxa"/>
            <w:tcBorders>
              <w:top w:val="nil"/>
              <w:left w:val="nil"/>
              <w:bottom w:val="single" w:sz="4" w:space="0" w:color="auto"/>
              <w:right w:val="single" w:sz="4" w:space="0" w:color="auto"/>
            </w:tcBorders>
            <w:shd w:val="clear" w:color="auto" w:fill="auto"/>
            <w:noWrap/>
            <w:vAlign w:val="center"/>
            <w:hideMark/>
          </w:tcPr>
          <w:p w14:paraId="2C4FD71F"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Κοσμάς </w:t>
            </w:r>
            <w:proofErr w:type="spellStart"/>
            <w:r w:rsidRPr="000048D5">
              <w:rPr>
                <w:rFonts w:cs="Calibri"/>
                <w:color w:val="000000"/>
                <w:sz w:val="20"/>
                <w:szCs w:val="20"/>
                <w:lang w:eastAsia="el-GR"/>
              </w:rPr>
              <w:t>Τολίδης</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0DFC99BB"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Βασίλης Καραγιάννης</w:t>
            </w:r>
          </w:p>
        </w:tc>
      </w:tr>
      <w:tr w:rsidR="00C5288F" w:rsidRPr="000048D5" w14:paraId="474804FE" w14:textId="77777777" w:rsidTr="00E93A90">
        <w:trPr>
          <w:trHeight w:val="614"/>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2F4ABD6" w14:textId="69E1C32B" w:rsidR="00C5288F" w:rsidRPr="00563E5A" w:rsidRDefault="00C5288F" w:rsidP="0016693A">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S0102</w:t>
            </w:r>
          </w:p>
        </w:tc>
        <w:tc>
          <w:tcPr>
            <w:tcW w:w="4560" w:type="dxa"/>
            <w:tcBorders>
              <w:top w:val="nil"/>
              <w:left w:val="nil"/>
              <w:bottom w:val="single" w:sz="4" w:space="0" w:color="auto"/>
              <w:right w:val="single" w:sz="4" w:space="0" w:color="auto"/>
            </w:tcBorders>
            <w:shd w:val="clear" w:color="auto" w:fill="auto"/>
            <w:vAlign w:val="center"/>
            <w:hideMark/>
          </w:tcPr>
          <w:p w14:paraId="1F70FD19" w14:textId="2658D49B" w:rsidR="00C5288F" w:rsidRPr="00E93A90" w:rsidRDefault="00E93A90" w:rsidP="0016693A">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Βιολογία</w:t>
            </w:r>
            <w:r w:rsidR="00C5288F" w:rsidRPr="000048D5">
              <w:rPr>
                <w:rFonts w:ascii="Arial Narrow" w:hAnsi="Arial Narrow" w:cs="Calibri"/>
                <w:color w:val="000000"/>
                <w:sz w:val="20"/>
                <w:szCs w:val="20"/>
                <w:lang w:val="en-US" w:eastAsia="el-GR"/>
              </w:rPr>
              <w:t xml:space="preserve"> </w:t>
            </w:r>
            <w:r w:rsidR="00C5288F" w:rsidRPr="000048D5">
              <w:rPr>
                <w:rFonts w:ascii="Arial Narrow" w:hAnsi="Arial Narrow" w:cs="Calibri"/>
                <w:color w:val="000000"/>
                <w:sz w:val="20"/>
                <w:szCs w:val="20"/>
                <w:lang w:eastAsia="el-GR"/>
              </w:rPr>
              <w:t>Οδοντικών</w:t>
            </w:r>
            <w:r w:rsidR="00C5288F" w:rsidRPr="000048D5">
              <w:rPr>
                <w:rFonts w:ascii="Arial Narrow" w:hAnsi="Arial Narrow" w:cs="Calibri"/>
                <w:color w:val="000000"/>
                <w:sz w:val="20"/>
                <w:szCs w:val="20"/>
                <w:lang w:val="en-US" w:eastAsia="el-GR"/>
              </w:rPr>
              <w:t xml:space="preserve"> </w:t>
            </w:r>
            <w:r w:rsidR="00C5288F" w:rsidRPr="000048D5">
              <w:rPr>
                <w:rFonts w:ascii="Arial Narrow" w:hAnsi="Arial Narrow" w:cs="Calibri"/>
                <w:color w:val="000000"/>
                <w:sz w:val="20"/>
                <w:szCs w:val="20"/>
                <w:lang w:eastAsia="el-GR"/>
              </w:rPr>
              <w:t>Ιστών</w:t>
            </w:r>
            <w:r w:rsidR="00C5288F" w:rsidRPr="000048D5">
              <w:rPr>
                <w:rFonts w:ascii="Arial Narrow" w:hAnsi="Arial Narrow" w:cs="Calibri"/>
                <w:color w:val="000000"/>
                <w:sz w:val="20"/>
                <w:szCs w:val="20"/>
                <w:lang w:val="en-US" w:eastAsia="el-GR"/>
              </w:rPr>
              <w:t xml:space="preserve"> </w:t>
            </w:r>
            <w:r>
              <w:rPr>
                <w:rFonts w:ascii="Arial Narrow" w:hAnsi="Arial Narrow" w:cs="Calibri"/>
                <w:color w:val="000000"/>
                <w:sz w:val="20"/>
                <w:szCs w:val="20"/>
                <w:lang w:eastAsia="el-GR"/>
              </w:rPr>
              <w:t>(ΘΕΩΡΙΑ</w:t>
            </w:r>
            <w:r w:rsidR="003F404F">
              <w:rPr>
                <w:rFonts w:ascii="Arial Narrow" w:hAnsi="Arial Narrow" w:cs="Calibri"/>
                <w:color w:val="000000"/>
                <w:sz w:val="20"/>
                <w:szCs w:val="20"/>
                <w:lang w:eastAsia="el-GR"/>
              </w:rPr>
              <w:t>)</w:t>
            </w:r>
          </w:p>
          <w:p w14:paraId="4CAA5F14" w14:textId="62CFCE08" w:rsidR="00C5288F" w:rsidRPr="000048D5" w:rsidRDefault="00C5288F" w:rsidP="0016693A">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3F0E688B" w14:textId="4EE19DAD" w:rsidR="00C5288F" w:rsidRPr="000048D5" w:rsidRDefault="00E93A90" w:rsidP="0016693A">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5</w:t>
            </w:r>
          </w:p>
        </w:tc>
        <w:tc>
          <w:tcPr>
            <w:tcW w:w="1183" w:type="dxa"/>
            <w:tcBorders>
              <w:top w:val="nil"/>
              <w:left w:val="nil"/>
              <w:bottom w:val="single" w:sz="4" w:space="0" w:color="auto"/>
              <w:right w:val="single" w:sz="4" w:space="0" w:color="auto"/>
            </w:tcBorders>
            <w:shd w:val="clear" w:color="auto" w:fill="auto"/>
            <w:vAlign w:val="center"/>
            <w:hideMark/>
          </w:tcPr>
          <w:p w14:paraId="26CD7404" w14:textId="4982AD80" w:rsidR="00C5288F" w:rsidRPr="000048D5" w:rsidRDefault="00323DDC" w:rsidP="0016693A">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130</w:t>
            </w:r>
          </w:p>
        </w:tc>
        <w:tc>
          <w:tcPr>
            <w:tcW w:w="1792" w:type="dxa"/>
            <w:tcBorders>
              <w:top w:val="nil"/>
              <w:left w:val="nil"/>
              <w:bottom w:val="single" w:sz="4" w:space="0" w:color="auto"/>
              <w:right w:val="single" w:sz="4" w:space="0" w:color="auto"/>
            </w:tcBorders>
            <w:shd w:val="clear" w:color="auto" w:fill="auto"/>
            <w:noWrap/>
            <w:vAlign w:val="center"/>
            <w:hideMark/>
          </w:tcPr>
          <w:p w14:paraId="32E876ED" w14:textId="3BF7AD74" w:rsidR="00C5288F" w:rsidRPr="000048D5" w:rsidRDefault="003F404F" w:rsidP="0016693A">
            <w:pPr>
              <w:spacing w:after="0" w:line="240" w:lineRule="auto"/>
              <w:jc w:val="center"/>
              <w:rPr>
                <w:rFonts w:cs="Calibri"/>
                <w:color w:val="000000"/>
                <w:sz w:val="20"/>
                <w:szCs w:val="20"/>
                <w:lang w:eastAsia="el-GR"/>
              </w:rPr>
            </w:pPr>
            <w:r>
              <w:rPr>
                <w:rFonts w:cs="Calibri"/>
                <w:color w:val="000000"/>
                <w:sz w:val="20"/>
                <w:szCs w:val="20"/>
                <w:lang w:eastAsia="el-GR"/>
              </w:rPr>
              <w:t xml:space="preserve">Κοσμάς </w:t>
            </w:r>
            <w:proofErr w:type="spellStart"/>
            <w:r>
              <w:rPr>
                <w:rFonts w:cs="Calibri"/>
                <w:color w:val="000000"/>
                <w:sz w:val="20"/>
                <w:szCs w:val="20"/>
                <w:lang w:eastAsia="el-GR"/>
              </w:rPr>
              <w:t>Τολίδης</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1B2721CA"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Χρήστος Γκόγκος</w:t>
            </w:r>
          </w:p>
        </w:tc>
      </w:tr>
      <w:tr w:rsidR="00C5288F" w:rsidRPr="000048D5" w14:paraId="0ACBE8C5"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30F47079" w14:textId="1C02C8F4" w:rsidR="00C5288F" w:rsidRPr="00563E5A" w:rsidRDefault="00C5288F" w:rsidP="0016693A">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S0103</w:t>
            </w:r>
          </w:p>
        </w:tc>
        <w:tc>
          <w:tcPr>
            <w:tcW w:w="4560" w:type="dxa"/>
            <w:tcBorders>
              <w:top w:val="nil"/>
              <w:left w:val="nil"/>
              <w:bottom w:val="single" w:sz="4" w:space="0" w:color="auto"/>
              <w:right w:val="single" w:sz="4" w:space="0" w:color="auto"/>
            </w:tcBorders>
            <w:shd w:val="clear" w:color="auto" w:fill="auto"/>
            <w:vAlign w:val="center"/>
            <w:hideMark/>
          </w:tcPr>
          <w:p w14:paraId="2C8B9086" w14:textId="08779A5D" w:rsidR="00C5288F" w:rsidRPr="00FA3004" w:rsidRDefault="00C5288F" w:rsidP="0016693A">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Ερευνητική</w:t>
            </w:r>
            <w:r w:rsidRPr="00FA3004">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μεθοδολογία</w:t>
            </w:r>
            <w:r w:rsidRPr="00FA3004">
              <w:rPr>
                <w:rFonts w:ascii="Arial Narrow" w:hAnsi="Arial Narrow" w:cs="Calibri"/>
                <w:color w:val="000000"/>
                <w:sz w:val="20"/>
                <w:szCs w:val="20"/>
                <w:lang w:val="en-US" w:eastAsia="el-GR"/>
              </w:rPr>
              <w:t xml:space="preserve"> </w:t>
            </w:r>
          </w:p>
          <w:p w14:paraId="013431DC" w14:textId="591FECDC" w:rsidR="00C5288F" w:rsidRPr="000048D5" w:rsidRDefault="00C5288F" w:rsidP="0016693A">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4A697BD8" w14:textId="0CFD1323" w:rsidR="00C5288F" w:rsidRPr="00E93A90"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E93A90">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4BC0ECC7" w14:textId="430DD4D5" w:rsidR="00C5288F" w:rsidRPr="000048D5" w:rsidRDefault="00E93A90" w:rsidP="0016693A">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43487565"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4DCC7B22"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389CA038"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6BBB4827"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C5288F" w:rsidRPr="000048D5" w14:paraId="3E11C2FC" w14:textId="77777777" w:rsidTr="00E93A90">
        <w:trPr>
          <w:trHeight w:val="81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BAD96EC" w14:textId="1213B37C" w:rsidR="00C5288F" w:rsidRPr="00563E5A" w:rsidRDefault="00C5288F" w:rsidP="0016693A">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S0104</w:t>
            </w:r>
          </w:p>
        </w:tc>
        <w:tc>
          <w:tcPr>
            <w:tcW w:w="4560" w:type="dxa"/>
            <w:tcBorders>
              <w:top w:val="nil"/>
              <w:left w:val="nil"/>
              <w:bottom w:val="single" w:sz="4" w:space="0" w:color="auto"/>
              <w:right w:val="single" w:sz="4" w:space="0" w:color="auto"/>
            </w:tcBorders>
            <w:shd w:val="clear" w:color="auto" w:fill="auto"/>
            <w:vAlign w:val="center"/>
            <w:hideMark/>
          </w:tcPr>
          <w:p w14:paraId="5D83AEE7" w14:textId="66B6EC4F" w:rsidR="00C5288F" w:rsidRPr="00E93A90" w:rsidRDefault="00E93A90" w:rsidP="0016693A">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Μελέτη και τ</w:t>
            </w:r>
            <w:r w:rsidR="00C5288F" w:rsidRPr="000048D5">
              <w:rPr>
                <w:rFonts w:ascii="Arial Narrow" w:hAnsi="Arial Narrow" w:cs="Calibri"/>
                <w:color w:val="000000"/>
                <w:sz w:val="20"/>
                <w:szCs w:val="20"/>
                <w:lang w:eastAsia="el-GR"/>
              </w:rPr>
              <w:t>εκμηρίωση</w:t>
            </w:r>
            <w:r w:rsidR="00C5288F" w:rsidRPr="00E93A90">
              <w:rPr>
                <w:rFonts w:ascii="Arial Narrow" w:hAnsi="Arial Narrow" w:cs="Calibri"/>
                <w:color w:val="000000"/>
                <w:sz w:val="20"/>
                <w:szCs w:val="20"/>
                <w:lang w:eastAsia="el-GR"/>
              </w:rPr>
              <w:t xml:space="preserve"> </w:t>
            </w:r>
            <w:r w:rsidR="00C5288F" w:rsidRPr="000048D5">
              <w:rPr>
                <w:rFonts w:ascii="Arial Narrow" w:hAnsi="Arial Narrow" w:cs="Calibri"/>
                <w:color w:val="000000"/>
                <w:sz w:val="20"/>
                <w:szCs w:val="20"/>
                <w:lang w:eastAsia="el-GR"/>
              </w:rPr>
              <w:t>κλινικών</w:t>
            </w:r>
            <w:r w:rsidR="00C5288F" w:rsidRPr="00E93A90">
              <w:rPr>
                <w:rFonts w:ascii="Arial Narrow" w:hAnsi="Arial Narrow" w:cs="Calibri"/>
                <w:color w:val="000000"/>
                <w:sz w:val="20"/>
                <w:szCs w:val="20"/>
                <w:lang w:eastAsia="el-GR"/>
              </w:rPr>
              <w:t xml:space="preserve"> </w:t>
            </w:r>
            <w:r w:rsidR="00C5288F" w:rsidRPr="000048D5">
              <w:rPr>
                <w:rFonts w:ascii="Arial Narrow" w:hAnsi="Arial Narrow" w:cs="Calibri"/>
                <w:color w:val="000000"/>
                <w:sz w:val="20"/>
                <w:szCs w:val="20"/>
                <w:lang w:eastAsia="el-GR"/>
              </w:rPr>
              <w:t>περιστατικών</w:t>
            </w:r>
            <w:r w:rsidR="00C5288F" w:rsidRPr="00E93A90">
              <w:rPr>
                <w:rFonts w:ascii="Arial Narrow" w:hAnsi="Arial Narrow" w:cs="Calibri"/>
                <w:color w:val="000000"/>
                <w:sz w:val="20"/>
                <w:szCs w:val="20"/>
                <w:lang w:eastAsia="el-GR"/>
              </w:rPr>
              <w:t xml:space="preserve"> </w:t>
            </w:r>
          </w:p>
          <w:p w14:paraId="1FD9C596" w14:textId="38CEA510" w:rsidR="00C5288F" w:rsidRPr="00E93A90" w:rsidRDefault="00C5288F" w:rsidP="0016693A">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007DD407" w14:textId="6422EFA5" w:rsidR="00C5288F" w:rsidRPr="00E93A90"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E93A90">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763BBD6C" w14:textId="21D2503E" w:rsidR="00C5288F" w:rsidRPr="000048D5" w:rsidRDefault="00E93A90" w:rsidP="0016693A">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6CDED0DE"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Παντελής Κούρος</w:t>
            </w:r>
          </w:p>
        </w:tc>
        <w:tc>
          <w:tcPr>
            <w:tcW w:w="2028" w:type="dxa"/>
            <w:tcBorders>
              <w:top w:val="nil"/>
              <w:left w:val="nil"/>
              <w:bottom w:val="single" w:sz="4" w:space="0" w:color="auto"/>
              <w:right w:val="single" w:sz="8" w:space="0" w:color="auto"/>
            </w:tcBorders>
            <w:shd w:val="clear" w:color="auto" w:fill="auto"/>
            <w:noWrap/>
            <w:vAlign w:val="center"/>
            <w:hideMark/>
          </w:tcPr>
          <w:p w14:paraId="3AFFCAF6"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021A1204"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3D31E457"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C5288F" w:rsidRPr="000048D5" w14:paraId="2A47EF61" w14:textId="77777777" w:rsidTr="00E93A90">
        <w:trPr>
          <w:trHeight w:val="728"/>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A72252C" w14:textId="64A70F85" w:rsidR="00C5288F" w:rsidRPr="00563E5A" w:rsidRDefault="00C5288F" w:rsidP="0016693A">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S0105</w:t>
            </w:r>
          </w:p>
        </w:tc>
        <w:tc>
          <w:tcPr>
            <w:tcW w:w="4560" w:type="dxa"/>
            <w:tcBorders>
              <w:top w:val="nil"/>
              <w:left w:val="nil"/>
              <w:bottom w:val="single" w:sz="4" w:space="0" w:color="auto"/>
              <w:right w:val="single" w:sz="4" w:space="0" w:color="auto"/>
            </w:tcBorders>
            <w:shd w:val="clear" w:color="auto" w:fill="auto"/>
            <w:vAlign w:val="center"/>
            <w:hideMark/>
          </w:tcPr>
          <w:p w14:paraId="1808EAD8" w14:textId="1C5D2993" w:rsidR="00C5288F" w:rsidRPr="000048D5" w:rsidRDefault="00017437" w:rsidP="0016693A">
            <w:pPr>
              <w:spacing w:after="0" w:line="240" w:lineRule="auto"/>
              <w:rPr>
                <w:rFonts w:ascii="Arial Narrow" w:hAnsi="Arial Narrow" w:cs="Calibri"/>
                <w:color w:val="000000"/>
                <w:sz w:val="20"/>
                <w:szCs w:val="20"/>
                <w:lang w:eastAsia="el-GR"/>
              </w:rPr>
            </w:pPr>
            <w:proofErr w:type="spellStart"/>
            <w:r>
              <w:rPr>
                <w:rFonts w:ascii="Arial Narrow" w:hAnsi="Arial Narrow" w:cs="Calibri"/>
                <w:color w:val="000000"/>
                <w:sz w:val="20"/>
                <w:szCs w:val="20"/>
                <w:lang w:eastAsia="el-GR"/>
              </w:rPr>
              <w:t>Βιοϋλικά</w:t>
            </w:r>
            <w:proofErr w:type="spellEnd"/>
            <w:r>
              <w:rPr>
                <w:rFonts w:ascii="Arial Narrow" w:hAnsi="Arial Narrow" w:cs="Calibri"/>
                <w:color w:val="000000"/>
                <w:sz w:val="20"/>
                <w:szCs w:val="20"/>
                <w:lang w:eastAsia="el-GR"/>
              </w:rPr>
              <w:t xml:space="preserve"> </w:t>
            </w:r>
          </w:p>
          <w:p w14:paraId="29261C7D" w14:textId="6A9F3B4A" w:rsidR="00C5288F" w:rsidRPr="000048D5" w:rsidRDefault="00C5288F" w:rsidP="0016693A">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361FADD8" w14:textId="4572C2A3" w:rsidR="00C5288F" w:rsidRPr="00E93A90"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E93A90">
              <w:rPr>
                <w:rFonts w:ascii="Arial Narrow" w:hAnsi="Arial Narrow" w:cs="Calibri"/>
                <w:color w:val="000000"/>
                <w:sz w:val="20"/>
                <w:szCs w:val="20"/>
                <w:lang w:eastAsia="el-GR"/>
              </w:rPr>
              <w:t>6</w:t>
            </w:r>
          </w:p>
        </w:tc>
        <w:tc>
          <w:tcPr>
            <w:tcW w:w="1183" w:type="dxa"/>
            <w:tcBorders>
              <w:top w:val="nil"/>
              <w:left w:val="nil"/>
              <w:bottom w:val="single" w:sz="4" w:space="0" w:color="auto"/>
              <w:right w:val="single" w:sz="4" w:space="0" w:color="auto"/>
            </w:tcBorders>
            <w:shd w:val="clear" w:color="auto" w:fill="auto"/>
            <w:vAlign w:val="center"/>
            <w:hideMark/>
          </w:tcPr>
          <w:p w14:paraId="785D076A" w14:textId="401D9F16" w:rsidR="00C5288F" w:rsidRPr="000048D5"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1</w:t>
            </w:r>
            <w:r w:rsidR="00E93A90">
              <w:rPr>
                <w:rFonts w:ascii="Arial Narrow" w:hAnsi="Arial Narrow" w:cs="Calibri"/>
                <w:color w:val="000000"/>
                <w:sz w:val="20"/>
                <w:szCs w:val="20"/>
                <w:lang w:eastAsia="el-GR"/>
              </w:rPr>
              <w:t>56</w:t>
            </w:r>
          </w:p>
        </w:tc>
        <w:tc>
          <w:tcPr>
            <w:tcW w:w="1792" w:type="dxa"/>
            <w:tcBorders>
              <w:top w:val="nil"/>
              <w:left w:val="nil"/>
              <w:bottom w:val="single" w:sz="4" w:space="0" w:color="auto"/>
              <w:right w:val="single" w:sz="4" w:space="0" w:color="auto"/>
            </w:tcBorders>
            <w:shd w:val="clear" w:color="auto" w:fill="auto"/>
            <w:noWrap/>
            <w:vAlign w:val="center"/>
            <w:hideMark/>
          </w:tcPr>
          <w:p w14:paraId="23F26672"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Ελισάβετ </w:t>
            </w:r>
            <w:proofErr w:type="spellStart"/>
            <w:r w:rsidRPr="000048D5">
              <w:rPr>
                <w:rFonts w:cs="Calibri"/>
                <w:color w:val="000000"/>
                <w:sz w:val="20"/>
                <w:szCs w:val="20"/>
                <w:lang w:eastAsia="el-GR"/>
              </w:rPr>
              <w:t>Κουλαουζίδου</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2550DD56" w14:textId="77777777" w:rsidR="00C5288F" w:rsidRPr="000048D5" w:rsidRDefault="00C5288F" w:rsidP="0016693A">
            <w:pPr>
              <w:spacing w:after="0" w:line="240" w:lineRule="auto"/>
              <w:rPr>
                <w:rFonts w:cs="Calibri"/>
                <w:color w:val="000000"/>
                <w:sz w:val="20"/>
                <w:szCs w:val="20"/>
                <w:lang w:eastAsia="el-GR"/>
              </w:rPr>
            </w:pPr>
            <w:r w:rsidRPr="000048D5">
              <w:rPr>
                <w:rFonts w:cs="Calibri"/>
                <w:color w:val="000000"/>
                <w:sz w:val="20"/>
                <w:szCs w:val="20"/>
                <w:lang w:eastAsia="el-GR"/>
              </w:rPr>
              <w:t xml:space="preserve">Ελισάβετ </w:t>
            </w:r>
            <w:proofErr w:type="spellStart"/>
            <w:r w:rsidRPr="000048D5">
              <w:rPr>
                <w:rFonts w:cs="Calibri"/>
                <w:color w:val="000000"/>
                <w:sz w:val="20"/>
                <w:szCs w:val="20"/>
                <w:lang w:eastAsia="el-GR"/>
              </w:rPr>
              <w:t>Κουλαουζίδου</w:t>
            </w:r>
            <w:proofErr w:type="spellEnd"/>
          </w:p>
        </w:tc>
      </w:tr>
      <w:tr w:rsidR="00C5288F" w:rsidRPr="000048D5" w14:paraId="2565C0E2" w14:textId="77777777" w:rsidTr="00E93A90">
        <w:trPr>
          <w:trHeight w:val="81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4B72C7D" w14:textId="66A648A0" w:rsidR="00C5288F" w:rsidRPr="00563E5A" w:rsidRDefault="00C5288F" w:rsidP="0016693A">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L0106</w:t>
            </w:r>
          </w:p>
        </w:tc>
        <w:tc>
          <w:tcPr>
            <w:tcW w:w="4560" w:type="dxa"/>
            <w:tcBorders>
              <w:top w:val="nil"/>
              <w:left w:val="nil"/>
              <w:bottom w:val="single" w:sz="4" w:space="0" w:color="auto"/>
              <w:right w:val="single" w:sz="4" w:space="0" w:color="auto"/>
            </w:tcBorders>
            <w:shd w:val="clear" w:color="auto" w:fill="auto"/>
            <w:vAlign w:val="center"/>
            <w:hideMark/>
          </w:tcPr>
          <w:p w14:paraId="22327F7E" w14:textId="77777777" w:rsidR="00C5288F" w:rsidRPr="000048D5" w:rsidRDefault="00C5288F" w:rsidP="0016693A">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Εργαστηριακή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άσκηση</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οδοντικής</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Χειρουργικής</w:t>
            </w:r>
          </w:p>
          <w:p w14:paraId="0651D493" w14:textId="79B275F9" w:rsidR="00C5288F" w:rsidRPr="000048D5" w:rsidRDefault="00C5288F" w:rsidP="0016693A">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0C54D00A" w14:textId="77777777" w:rsidR="00C5288F" w:rsidRPr="000048D5"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5</w:t>
            </w:r>
          </w:p>
        </w:tc>
        <w:tc>
          <w:tcPr>
            <w:tcW w:w="1183" w:type="dxa"/>
            <w:tcBorders>
              <w:top w:val="nil"/>
              <w:left w:val="nil"/>
              <w:bottom w:val="single" w:sz="4" w:space="0" w:color="auto"/>
              <w:right w:val="single" w:sz="4" w:space="0" w:color="auto"/>
            </w:tcBorders>
            <w:shd w:val="clear" w:color="auto" w:fill="auto"/>
            <w:vAlign w:val="center"/>
            <w:hideMark/>
          </w:tcPr>
          <w:p w14:paraId="2CBDD1CC" w14:textId="77777777" w:rsidR="00C5288F" w:rsidRPr="000048D5" w:rsidRDefault="00C5288F" w:rsidP="0016693A">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130</w:t>
            </w:r>
          </w:p>
        </w:tc>
        <w:tc>
          <w:tcPr>
            <w:tcW w:w="1792" w:type="dxa"/>
            <w:tcBorders>
              <w:top w:val="nil"/>
              <w:left w:val="nil"/>
              <w:bottom w:val="single" w:sz="4" w:space="0" w:color="auto"/>
              <w:right w:val="single" w:sz="4" w:space="0" w:color="auto"/>
            </w:tcBorders>
            <w:shd w:val="clear" w:color="auto" w:fill="auto"/>
            <w:noWrap/>
            <w:vAlign w:val="center"/>
            <w:hideMark/>
          </w:tcPr>
          <w:p w14:paraId="09264180" w14:textId="31C75326" w:rsidR="00C5288F" w:rsidRPr="000048D5" w:rsidRDefault="00173D89" w:rsidP="0016693A">
            <w:pPr>
              <w:spacing w:after="0" w:line="240" w:lineRule="auto"/>
              <w:jc w:val="center"/>
              <w:rPr>
                <w:rFonts w:cs="Calibri"/>
                <w:color w:val="000000"/>
                <w:sz w:val="20"/>
                <w:szCs w:val="20"/>
                <w:lang w:eastAsia="el-GR"/>
              </w:rPr>
            </w:pPr>
            <w:r>
              <w:rPr>
                <w:rFonts w:cs="Calibri"/>
                <w:color w:val="000000"/>
                <w:sz w:val="20"/>
                <w:szCs w:val="20"/>
                <w:lang w:eastAsia="el-GR"/>
              </w:rPr>
              <w:t xml:space="preserve">Όλγα </w:t>
            </w:r>
            <w:proofErr w:type="spellStart"/>
            <w:r>
              <w:rPr>
                <w:rFonts w:cs="Calibri"/>
                <w:color w:val="000000"/>
                <w:sz w:val="20"/>
                <w:szCs w:val="20"/>
                <w:lang w:eastAsia="el-GR"/>
              </w:rPr>
              <w:t>Γερασιμίδου</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1BAB7C6E"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1CD152E4" w14:textId="77777777" w:rsidR="00C5288F" w:rsidRPr="000048D5" w:rsidRDefault="00C5288F" w:rsidP="0016693A">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0CF6A999"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E4340B1" w14:textId="4037C47B" w:rsidR="00173D89" w:rsidRPr="00563E5A" w:rsidRDefault="00173D89" w:rsidP="00FA3004">
            <w:pPr>
              <w:spacing w:after="0" w:line="240" w:lineRule="auto"/>
              <w:rPr>
                <w:rFonts w:ascii="Arial Narrow" w:hAnsi="Arial Narrow" w:cs="Calibri"/>
                <w:color w:val="000000"/>
                <w:sz w:val="20"/>
                <w:szCs w:val="20"/>
                <w:lang w:eastAsia="el-GR"/>
              </w:rPr>
            </w:pP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A3004"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C010</w:t>
            </w:r>
            <w:r w:rsidR="00E93A90" w:rsidRPr="00563E5A">
              <w:rPr>
                <w:rFonts w:ascii="Arial Narrow" w:hAnsi="Arial Narrow" w:cs="Calibri"/>
                <w:color w:val="000000"/>
                <w:sz w:val="20"/>
                <w:szCs w:val="20"/>
                <w:lang w:eastAsia="el-GR"/>
              </w:rPr>
              <w:t>7</w:t>
            </w:r>
          </w:p>
        </w:tc>
        <w:tc>
          <w:tcPr>
            <w:tcW w:w="4560" w:type="dxa"/>
            <w:tcBorders>
              <w:top w:val="nil"/>
              <w:left w:val="nil"/>
              <w:bottom w:val="single" w:sz="4" w:space="0" w:color="auto"/>
              <w:right w:val="single" w:sz="4" w:space="0" w:color="auto"/>
            </w:tcBorders>
            <w:shd w:val="clear" w:color="auto" w:fill="auto"/>
            <w:vAlign w:val="center"/>
            <w:hideMark/>
          </w:tcPr>
          <w:p w14:paraId="65158012" w14:textId="77777777" w:rsidR="00173D89" w:rsidRPr="00FA3004" w:rsidRDefault="00173D89" w:rsidP="00173D89">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Κλινική</w:t>
            </w:r>
            <w:r w:rsidRPr="00FA3004">
              <w:rPr>
                <w:rFonts w:ascii="Arial Narrow" w:hAnsi="Arial Narrow" w:cs="Calibri"/>
                <w:color w:val="000000"/>
                <w:sz w:val="20"/>
                <w:szCs w:val="20"/>
                <w:lang w:eastAsia="el-GR"/>
              </w:rPr>
              <w:t xml:space="preserve"> </w:t>
            </w:r>
            <w:r w:rsidRPr="000048D5">
              <w:rPr>
                <w:rFonts w:ascii="Arial Narrow" w:hAnsi="Arial Narrow" w:cs="Calibri"/>
                <w:color w:val="000000"/>
                <w:sz w:val="20"/>
                <w:szCs w:val="20"/>
                <w:lang w:eastAsia="el-GR"/>
              </w:rPr>
              <w:t>παρακολούθηση</w:t>
            </w:r>
            <w:r w:rsidRPr="00FA3004">
              <w:rPr>
                <w:rFonts w:ascii="Arial Narrow" w:hAnsi="Arial Narrow" w:cs="Calibri"/>
                <w:color w:val="000000"/>
                <w:sz w:val="20"/>
                <w:szCs w:val="20"/>
                <w:lang w:eastAsia="el-GR"/>
              </w:rPr>
              <w:t xml:space="preserve"> </w:t>
            </w:r>
            <w:r w:rsidRPr="000048D5">
              <w:rPr>
                <w:rFonts w:ascii="Arial Narrow" w:hAnsi="Arial Narrow" w:cs="Calibri"/>
                <w:color w:val="000000"/>
                <w:sz w:val="20"/>
                <w:szCs w:val="20"/>
                <w:lang w:eastAsia="el-GR"/>
              </w:rPr>
              <w:t>ασθενών</w:t>
            </w:r>
            <w:r w:rsidRPr="00FA3004">
              <w:rPr>
                <w:rFonts w:ascii="Arial Narrow" w:hAnsi="Arial Narrow" w:cs="Calibri"/>
                <w:color w:val="000000"/>
                <w:sz w:val="20"/>
                <w:szCs w:val="20"/>
                <w:lang w:eastAsia="el-GR"/>
              </w:rPr>
              <w:t xml:space="preserve"> -  </w:t>
            </w:r>
            <w:r w:rsidRPr="000048D5">
              <w:rPr>
                <w:rFonts w:ascii="Arial Narrow" w:hAnsi="Arial Narrow" w:cs="Calibri"/>
                <w:color w:val="000000"/>
                <w:sz w:val="20"/>
                <w:szCs w:val="20"/>
                <w:lang w:eastAsia="el-GR"/>
              </w:rPr>
              <w:t>Διδακτική</w:t>
            </w:r>
            <w:r w:rsidRPr="00FA3004">
              <w:rPr>
                <w:rFonts w:ascii="Arial Narrow" w:hAnsi="Arial Narrow" w:cs="Calibri"/>
                <w:color w:val="000000"/>
                <w:sz w:val="20"/>
                <w:szCs w:val="20"/>
                <w:lang w:eastAsia="el-GR"/>
              </w:rPr>
              <w:t xml:space="preserve"> </w:t>
            </w:r>
            <w:r w:rsidRPr="000048D5">
              <w:rPr>
                <w:rFonts w:ascii="Arial Narrow" w:hAnsi="Arial Narrow" w:cs="Calibri"/>
                <w:color w:val="000000"/>
                <w:sz w:val="20"/>
                <w:szCs w:val="20"/>
                <w:lang w:eastAsia="el-GR"/>
              </w:rPr>
              <w:t>εμπειρία</w:t>
            </w:r>
          </w:p>
          <w:p w14:paraId="04DF0E1B" w14:textId="0B4523BC" w:rsidR="00173D89" w:rsidRPr="00FA3004"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7C2CD3EF" w14:textId="5F352782" w:rsidR="00173D89" w:rsidRPr="00E93A90"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E93A90">
              <w:rPr>
                <w:rFonts w:ascii="Arial Narrow" w:hAnsi="Arial Narrow" w:cs="Calibri"/>
                <w:color w:val="000000"/>
                <w:sz w:val="20"/>
                <w:szCs w:val="20"/>
                <w:lang w:eastAsia="el-GR"/>
              </w:rPr>
              <w:t>3</w:t>
            </w:r>
          </w:p>
        </w:tc>
        <w:tc>
          <w:tcPr>
            <w:tcW w:w="1183" w:type="dxa"/>
            <w:tcBorders>
              <w:top w:val="nil"/>
              <w:left w:val="nil"/>
              <w:bottom w:val="single" w:sz="4" w:space="0" w:color="auto"/>
              <w:right w:val="single" w:sz="4" w:space="0" w:color="auto"/>
            </w:tcBorders>
            <w:shd w:val="clear" w:color="auto" w:fill="auto"/>
            <w:vAlign w:val="center"/>
            <w:hideMark/>
          </w:tcPr>
          <w:p w14:paraId="5ECB6585" w14:textId="6C4448E4" w:rsidR="00173D89" w:rsidRPr="00E93A90"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E93A90">
              <w:rPr>
                <w:rFonts w:ascii="Arial Narrow" w:hAnsi="Arial Narrow" w:cs="Calibri"/>
                <w:color w:val="000000"/>
                <w:sz w:val="20"/>
                <w:szCs w:val="20"/>
                <w:lang w:eastAsia="el-GR"/>
              </w:rPr>
              <w:t>78</w:t>
            </w:r>
          </w:p>
        </w:tc>
        <w:tc>
          <w:tcPr>
            <w:tcW w:w="1792" w:type="dxa"/>
            <w:tcBorders>
              <w:top w:val="nil"/>
              <w:left w:val="nil"/>
              <w:bottom w:val="single" w:sz="4" w:space="0" w:color="auto"/>
              <w:right w:val="single" w:sz="4" w:space="0" w:color="auto"/>
            </w:tcBorders>
            <w:shd w:val="clear" w:color="auto" w:fill="auto"/>
            <w:noWrap/>
            <w:vAlign w:val="center"/>
            <w:hideMark/>
          </w:tcPr>
          <w:p w14:paraId="3C027629" w14:textId="7C835324" w:rsidR="00173D89" w:rsidRPr="000048D5" w:rsidRDefault="00173D89" w:rsidP="00173D89">
            <w:pPr>
              <w:spacing w:after="0" w:line="240" w:lineRule="auto"/>
              <w:jc w:val="center"/>
              <w:rPr>
                <w:rFonts w:cs="Calibri"/>
                <w:color w:val="000000"/>
                <w:sz w:val="20"/>
                <w:szCs w:val="20"/>
                <w:lang w:eastAsia="el-GR"/>
              </w:rPr>
            </w:pPr>
            <w:r>
              <w:rPr>
                <w:rFonts w:cs="Calibri"/>
                <w:color w:val="000000"/>
                <w:sz w:val="20"/>
                <w:szCs w:val="20"/>
                <w:lang w:eastAsia="el-GR"/>
              </w:rPr>
              <w:t xml:space="preserve">Όλγα </w:t>
            </w:r>
            <w:proofErr w:type="spellStart"/>
            <w:r>
              <w:rPr>
                <w:rFonts w:cs="Calibri"/>
                <w:color w:val="000000"/>
                <w:sz w:val="20"/>
                <w:szCs w:val="20"/>
                <w:lang w:eastAsia="el-GR"/>
              </w:rPr>
              <w:t>Γερασιμίδου</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457BCA60"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390FA9A8"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28EC5146"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41E9B415" w14:textId="77777777" w:rsidTr="00E93A90">
        <w:trPr>
          <w:trHeight w:val="1149"/>
        </w:trPr>
        <w:tc>
          <w:tcPr>
            <w:tcW w:w="1146" w:type="dxa"/>
            <w:tcBorders>
              <w:top w:val="nil"/>
              <w:left w:val="single" w:sz="8" w:space="0" w:color="auto"/>
              <w:bottom w:val="single" w:sz="8" w:space="0" w:color="auto"/>
              <w:right w:val="single" w:sz="4" w:space="0" w:color="auto"/>
            </w:tcBorders>
            <w:shd w:val="clear" w:color="auto" w:fill="auto"/>
            <w:noWrap/>
            <w:vAlign w:val="center"/>
            <w:hideMark/>
          </w:tcPr>
          <w:p w14:paraId="6DD50AC7"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4560" w:type="dxa"/>
            <w:tcBorders>
              <w:top w:val="nil"/>
              <w:left w:val="nil"/>
              <w:bottom w:val="single" w:sz="8" w:space="0" w:color="auto"/>
              <w:right w:val="single" w:sz="4" w:space="0" w:color="auto"/>
            </w:tcBorders>
            <w:shd w:val="clear" w:color="auto" w:fill="auto"/>
            <w:vAlign w:val="center"/>
            <w:hideMark/>
          </w:tcPr>
          <w:p w14:paraId="210B56FA" w14:textId="77777777" w:rsidR="00173D89" w:rsidRPr="000048D5" w:rsidRDefault="00173D89" w:rsidP="00173D89">
            <w:pPr>
              <w:spacing w:after="0" w:line="240" w:lineRule="auto"/>
              <w:jc w:val="right"/>
              <w:rPr>
                <w:rFonts w:ascii="Arial Narrow" w:hAnsi="Arial Narrow" w:cs="Calibri"/>
                <w:b/>
                <w:bCs/>
                <w:color w:val="000000"/>
                <w:sz w:val="20"/>
                <w:szCs w:val="20"/>
                <w:lang w:eastAsia="el-GR"/>
              </w:rPr>
            </w:pPr>
            <w:proofErr w:type="spellStart"/>
            <w:r w:rsidRPr="000048D5">
              <w:rPr>
                <w:rFonts w:ascii="Arial Narrow" w:hAnsi="Arial Narrow" w:cs="Calibri"/>
                <w:b/>
                <w:bCs/>
                <w:color w:val="000000"/>
                <w:sz w:val="20"/>
                <w:szCs w:val="20"/>
                <w:lang w:val="en-GB" w:eastAsia="el-GR"/>
              </w:rPr>
              <w:t>Σύνολο</w:t>
            </w:r>
            <w:proofErr w:type="spellEnd"/>
            <w:r w:rsidRPr="000048D5">
              <w:rPr>
                <w:rFonts w:ascii="Arial Narrow" w:hAnsi="Arial Narrow" w:cs="Calibri"/>
                <w:b/>
                <w:bCs/>
                <w:color w:val="000000"/>
                <w:sz w:val="20"/>
                <w:szCs w:val="20"/>
                <w:lang w:val="en-GB" w:eastAsia="el-GR"/>
              </w:rPr>
              <w:t>/Total</w:t>
            </w:r>
          </w:p>
        </w:tc>
        <w:tc>
          <w:tcPr>
            <w:tcW w:w="741" w:type="dxa"/>
            <w:tcBorders>
              <w:top w:val="nil"/>
              <w:left w:val="nil"/>
              <w:bottom w:val="single" w:sz="8" w:space="0" w:color="auto"/>
              <w:right w:val="single" w:sz="4" w:space="0" w:color="auto"/>
            </w:tcBorders>
            <w:shd w:val="clear" w:color="auto" w:fill="auto"/>
            <w:vAlign w:val="center"/>
            <w:hideMark/>
          </w:tcPr>
          <w:p w14:paraId="4B1470D6" w14:textId="77777777" w:rsidR="00173D89" w:rsidRPr="000048D5" w:rsidRDefault="00173D89" w:rsidP="00173D89">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 3</w:t>
            </w:r>
            <w:r w:rsidRPr="000048D5">
              <w:rPr>
                <w:rFonts w:ascii="Arial Narrow" w:hAnsi="Arial Narrow" w:cs="Calibri"/>
                <w:b/>
                <w:bCs/>
                <w:color w:val="000000"/>
                <w:sz w:val="20"/>
                <w:szCs w:val="20"/>
                <w:lang w:eastAsia="el-GR"/>
              </w:rPr>
              <w:t>0</w:t>
            </w:r>
          </w:p>
        </w:tc>
        <w:tc>
          <w:tcPr>
            <w:tcW w:w="5003" w:type="dxa"/>
            <w:gridSpan w:val="3"/>
            <w:tcBorders>
              <w:top w:val="single" w:sz="4" w:space="0" w:color="auto"/>
              <w:left w:val="nil"/>
              <w:bottom w:val="single" w:sz="8" w:space="0" w:color="auto"/>
              <w:right w:val="single" w:sz="8" w:space="0" w:color="000000"/>
            </w:tcBorders>
            <w:shd w:val="clear" w:color="auto" w:fill="auto"/>
            <w:vAlign w:val="center"/>
            <w:hideMark/>
          </w:tcPr>
          <w:p w14:paraId="6A39AE89"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r>
      <w:tr w:rsidR="00173D89" w:rsidRPr="000048D5" w14:paraId="6513F0CF" w14:textId="77777777" w:rsidTr="00E93A90">
        <w:trPr>
          <w:trHeight w:val="290"/>
        </w:trPr>
        <w:tc>
          <w:tcPr>
            <w:tcW w:w="11450" w:type="dxa"/>
            <w:gridSpan w:val="6"/>
            <w:tcBorders>
              <w:top w:val="single" w:sz="8" w:space="0" w:color="auto"/>
              <w:left w:val="single" w:sz="8" w:space="0" w:color="auto"/>
              <w:bottom w:val="single" w:sz="4" w:space="0" w:color="auto"/>
              <w:right w:val="single" w:sz="8" w:space="0" w:color="000000"/>
            </w:tcBorders>
            <w:shd w:val="clear" w:color="auto" w:fill="FFFF66"/>
            <w:vAlign w:val="center"/>
            <w:hideMark/>
          </w:tcPr>
          <w:p w14:paraId="3DAE5C33" w14:textId="77777777" w:rsidR="00173D89" w:rsidRPr="000048D5" w:rsidRDefault="00173D89" w:rsidP="00173D89">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 Β΄ ΕΞΑΜΗΝΟ – 2</w:t>
            </w:r>
            <w:r w:rsidRPr="000048D5">
              <w:rPr>
                <w:rFonts w:ascii="Arial Narrow" w:hAnsi="Arial Narrow" w:cs="Calibri"/>
                <w:b/>
                <w:bCs/>
                <w:color w:val="000000"/>
                <w:sz w:val="20"/>
                <w:szCs w:val="20"/>
                <w:vertAlign w:val="superscript"/>
                <w:lang w:val="en-GB" w:eastAsia="el-GR"/>
              </w:rPr>
              <w:t>nd</w:t>
            </w:r>
            <w:r w:rsidRPr="000048D5">
              <w:rPr>
                <w:rFonts w:ascii="Arial Narrow" w:hAnsi="Arial Narrow" w:cs="Calibri"/>
                <w:b/>
                <w:bCs/>
                <w:color w:val="000000"/>
                <w:sz w:val="20"/>
                <w:szCs w:val="20"/>
                <w:lang w:val="en-GB" w:eastAsia="el-GR"/>
              </w:rPr>
              <w:t xml:space="preserve"> Semester </w:t>
            </w:r>
          </w:p>
        </w:tc>
      </w:tr>
      <w:tr w:rsidR="00173D89" w:rsidRPr="000048D5" w14:paraId="5933AC27"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90A1EB3" w14:textId="61F46D4F"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S0201</w:t>
            </w:r>
          </w:p>
        </w:tc>
        <w:tc>
          <w:tcPr>
            <w:tcW w:w="4560" w:type="dxa"/>
            <w:tcBorders>
              <w:top w:val="nil"/>
              <w:left w:val="nil"/>
              <w:bottom w:val="single" w:sz="4" w:space="0" w:color="auto"/>
              <w:right w:val="single" w:sz="4" w:space="0" w:color="auto"/>
            </w:tcBorders>
            <w:shd w:val="clear" w:color="auto" w:fill="auto"/>
            <w:vAlign w:val="center"/>
            <w:hideMark/>
          </w:tcPr>
          <w:p w14:paraId="24488947" w14:textId="0C98A8E0" w:rsidR="00173D89" w:rsidRPr="000048D5" w:rsidRDefault="00E93A90" w:rsidP="00173D89">
            <w:pPr>
              <w:spacing w:after="0" w:line="240" w:lineRule="auto"/>
              <w:rPr>
                <w:rFonts w:ascii="Arial Narrow" w:hAnsi="Arial Narrow" w:cs="Calibri"/>
                <w:color w:val="000000"/>
                <w:sz w:val="20"/>
                <w:szCs w:val="20"/>
                <w:lang w:val="en-US" w:eastAsia="el-GR"/>
              </w:rPr>
            </w:pPr>
            <w:r>
              <w:rPr>
                <w:rFonts w:ascii="Arial Narrow" w:hAnsi="Arial Narrow" w:cs="Calibri"/>
                <w:color w:val="000000"/>
                <w:sz w:val="20"/>
                <w:szCs w:val="20"/>
                <w:lang w:eastAsia="el-GR"/>
              </w:rPr>
              <w:t>Σύγκλειση στην κλινική πράξη</w:t>
            </w:r>
          </w:p>
          <w:p w14:paraId="0DC730E1" w14:textId="514E4826"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2DAAD12D" w14:textId="4C0BB56E" w:rsidR="00173D89" w:rsidRPr="000048D5" w:rsidRDefault="00E93A9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6</w:t>
            </w:r>
            <w:r w:rsidR="00173D89" w:rsidRPr="000048D5">
              <w:rPr>
                <w:rFonts w:ascii="Arial Narrow" w:hAnsi="Arial Narrow" w:cs="Calibri"/>
                <w:color w:val="000000"/>
                <w:sz w:val="20"/>
                <w:szCs w:val="20"/>
                <w:lang w:val="en-GB" w:eastAsia="el-GR"/>
              </w:rPr>
              <w:t> </w:t>
            </w:r>
          </w:p>
        </w:tc>
        <w:tc>
          <w:tcPr>
            <w:tcW w:w="1183" w:type="dxa"/>
            <w:tcBorders>
              <w:top w:val="nil"/>
              <w:left w:val="nil"/>
              <w:bottom w:val="single" w:sz="4" w:space="0" w:color="auto"/>
              <w:right w:val="single" w:sz="4" w:space="0" w:color="auto"/>
            </w:tcBorders>
            <w:shd w:val="clear" w:color="auto" w:fill="auto"/>
            <w:vAlign w:val="center"/>
            <w:hideMark/>
          </w:tcPr>
          <w:p w14:paraId="0D276FFC" w14:textId="491E53DB" w:rsidR="00173D89" w:rsidRPr="000048D5" w:rsidRDefault="00E93A9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156</w:t>
            </w:r>
          </w:p>
        </w:tc>
        <w:tc>
          <w:tcPr>
            <w:tcW w:w="1792" w:type="dxa"/>
            <w:tcBorders>
              <w:top w:val="nil"/>
              <w:left w:val="nil"/>
              <w:bottom w:val="single" w:sz="4" w:space="0" w:color="auto"/>
              <w:right w:val="single" w:sz="4" w:space="0" w:color="auto"/>
            </w:tcBorders>
            <w:shd w:val="clear" w:color="auto" w:fill="auto"/>
            <w:noWrap/>
            <w:vAlign w:val="center"/>
            <w:hideMark/>
          </w:tcPr>
          <w:p w14:paraId="3CFFD8B6" w14:textId="29437875" w:rsidR="00173D89" w:rsidRPr="000048D5" w:rsidRDefault="00E93A90" w:rsidP="00173D89">
            <w:pPr>
              <w:spacing w:after="0" w:line="240" w:lineRule="auto"/>
              <w:jc w:val="center"/>
              <w:rPr>
                <w:rFonts w:cs="Calibri"/>
                <w:color w:val="000000"/>
                <w:sz w:val="20"/>
                <w:szCs w:val="20"/>
                <w:lang w:eastAsia="el-GR"/>
              </w:rPr>
            </w:pPr>
            <w:r>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noWrap/>
            <w:vAlign w:val="center"/>
            <w:hideMark/>
          </w:tcPr>
          <w:p w14:paraId="31A9CC81" w14:textId="77777777" w:rsidR="00E93A90" w:rsidRPr="00527901" w:rsidRDefault="00E93A90" w:rsidP="00E93A90">
            <w:pPr>
              <w:spacing w:after="0" w:line="240" w:lineRule="auto"/>
              <w:jc w:val="center"/>
              <w:rPr>
                <w:rFonts w:cs="Calibri"/>
                <w:color w:val="000000"/>
                <w:sz w:val="20"/>
                <w:szCs w:val="20"/>
                <w:lang w:eastAsia="el-GR"/>
              </w:rPr>
            </w:pPr>
            <w:r w:rsidRPr="00527901">
              <w:rPr>
                <w:rFonts w:cs="Calibri"/>
                <w:color w:val="000000"/>
                <w:sz w:val="20"/>
                <w:szCs w:val="20"/>
                <w:lang w:eastAsia="el-GR"/>
              </w:rPr>
              <w:t>Παντελεήμων Κούρος</w:t>
            </w:r>
          </w:p>
          <w:p w14:paraId="5A1739B1" w14:textId="77777777" w:rsidR="00E93A90" w:rsidRPr="00527901" w:rsidRDefault="00E93A90" w:rsidP="00E93A90">
            <w:pPr>
              <w:spacing w:after="0" w:line="240" w:lineRule="auto"/>
              <w:jc w:val="center"/>
              <w:rPr>
                <w:rFonts w:cs="Calibri"/>
                <w:color w:val="000000"/>
                <w:sz w:val="20"/>
                <w:szCs w:val="20"/>
                <w:lang w:eastAsia="el-GR"/>
              </w:rPr>
            </w:pPr>
            <w:r w:rsidRPr="00527901">
              <w:rPr>
                <w:rFonts w:cs="Calibri"/>
                <w:color w:val="000000"/>
                <w:sz w:val="20"/>
                <w:szCs w:val="20"/>
                <w:lang w:eastAsia="el-GR"/>
              </w:rPr>
              <w:t>Πέτρος Μουρούζης</w:t>
            </w:r>
          </w:p>
          <w:p w14:paraId="3E298081" w14:textId="480D2A6B" w:rsidR="00173D89" w:rsidRPr="000048D5" w:rsidRDefault="00E93A90" w:rsidP="00E93A90">
            <w:pPr>
              <w:spacing w:after="0" w:line="240" w:lineRule="auto"/>
              <w:jc w:val="center"/>
              <w:rPr>
                <w:rFonts w:cs="Calibri"/>
                <w:color w:val="000000"/>
                <w:sz w:val="20"/>
                <w:szCs w:val="20"/>
                <w:lang w:eastAsia="el-GR"/>
              </w:rPr>
            </w:pPr>
            <w:r w:rsidRPr="00527901">
              <w:rPr>
                <w:rFonts w:cs="Calibri"/>
                <w:color w:val="000000"/>
                <w:sz w:val="20"/>
                <w:szCs w:val="20"/>
                <w:lang w:eastAsia="el-GR"/>
              </w:rPr>
              <w:t xml:space="preserve">Σωτηρία </w:t>
            </w:r>
            <w:proofErr w:type="spellStart"/>
            <w:r w:rsidRPr="00527901">
              <w:rPr>
                <w:rFonts w:cs="Calibri"/>
                <w:color w:val="000000"/>
                <w:sz w:val="20"/>
                <w:szCs w:val="20"/>
                <w:lang w:eastAsia="el-GR"/>
              </w:rPr>
              <w:t>Δαβιδοπούλου</w:t>
            </w:r>
            <w:proofErr w:type="spellEnd"/>
          </w:p>
        </w:tc>
      </w:tr>
      <w:tr w:rsidR="00173D89" w:rsidRPr="000048D5" w14:paraId="60C3B898"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E604576" w14:textId="520B71B8"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lastRenderedPageBreak/>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S0202</w:t>
            </w:r>
          </w:p>
        </w:tc>
        <w:tc>
          <w:tcPr>
            <w:tcW w:w="4560" w:type="dxa"/>
            <w:tcBorders>
              <w:top w:val="nil"/>
              <w:left w:val="nil"/>
              <w:bottom w:val="single" w:sz="4" w:space="0" w:color="auto"/>
              <w:right w:val="single" w:sz="4" w:space="0" w:color="auto"/>
            </w:tcBorders>
            <w:shd w:val="clear" w:color="auto" w:fill="auto"/>
            <w:vAlign w:val="center"/>
            <w:hideMark/>
          </w:tcPr>
          <w:p w14:paraId="3E558BEB" w14:textId="77777777" w:rsidR="00173D89" w:rsidRPr="000048D5" w:rsidRDefault="00173D89" w:rsidP="00173D89">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Οδοντική Τερηδόνα</w:t>
            </w:r>
          </w:p>
          <w:p w14:paraId="72E59E38" w14:textId="4332C5ED"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6DF3C11A" w14:textId="60AF3316" w:rsidR="00173D89" w:rsidRPr="00E93A90" w:rsidRDefault="00173D89" w:rsidP="00173D89">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xml:space="preserve">    </w:t>
            </w:r>
            <w:r w:rsidR="00E93A90">
              <w:rPr>
                <w:rFonts w:ascii="Arial Narrow" w:hAnsi="Arial Narrow" w:cs="Calibri"/>
                <w:color w:val="000000"/>
                <w:sz w:val="20"/>
                <w:szCs w:val="20"/>
                <w:lang w:eastAsia="el-GR"/>
              </w:rPr>
              <w:t>6</w:t>
            </w:r>
          </w:p>
        </w:tc>
        <w:tc>
          <w:tcPr>
            <w:tcW w:w="1183" w:type="dxa"/>
            <w:tcBorders>
              <w:top w:val="nil"/>
              <w:left w:val="nil"/>
              <w:bottom w:val="single" w:sz="4" w:space="0" w:color="auto"/>
              <w:right w:val="single" w:sz="4" w:space="0" w:color="auto"/>
            </w:tcBorders>
            <w:shd w:val="clear" w:color="auto" w:fill="auto"/>
            <w:vAlign w:val="center"/>
            <w:hideMark/>
          </w:tcPr>
          <w:p w14:paraId="3B43FEE7" w14:textId="67ECDB85" w:rsidR="00173D89" w:rsidRPr="000048D5" w:rsidRDefault="00E93A9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156</w:t>
            </w:r>
          </w:p>
        </w:tc>
        <w:tc>
          <w:tcPr>
            <w:tcW w:w="1792" w:type="dxa"/>
            <w:tcBorders>
              <w:top w:val="nil"/>
              <w:left w:val="nil"/>
              <w:bottom w:val="single" w:sz="4" w:space="0" w:color="auto"/>
              <w:right w:val="single" w:sz="4" w:space="0" w:color="auto"/>
            </w:tcBorders>
            <w:shd w:val="clear" w:color="auto" w:fill="auto"/>
            <w:noWrap/>
            <w:vAlign w:val="center"/>
            <w:hideMark/>
          </w:tcPr>
          <w:p w14:paraId="3A96B285"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vAlign w:val="center"/>
            <w:hideMark/>
          </w:tcPr>
          <w:p w14:paraId="424B608C"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60677938"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F8D81F9" w14:textId="287D1B43"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S0203</w:t>
            </w:r>
          </w:p>
        </w:tc>
        <w:tc>
          <w:tcPr>
            <w:tcW w:w="4560" w:type="dxa"/>
            <w:tcBorders>
              <w:top w:val="nil"/>
              <w:left w:val="nil"/>
              <w:bottom w:val="single" w:sz="4" w:space="0" w:color="auto"/>
              <w:right w:val="single" w:sz="4" w:space="0" w:color="auto"/>
            </w:tcBorders>
            <w:shd w:val="clear" w:color="auto" w:fill="auto"/>
            <w:vAlign w:val="center"/>
            <w:hideMark/>
          </w:tcPr>
          <w:p w14:paraId="02C016BC" w14:textId="77777777" w:rsidR="00173D89" w:rsidRPr="000048D5" w:rsidRDefault="00173D89" w:rsidP="00173D89">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Διάγνωση - Σχέδιο Θεραπείας 1</w:t>
            </w:r>
          </w:p>
          <w:p w14:paraId="1E34E5A4" w14:textId="0DDFF310" w:rsidR="00173D89" w:rsidRPr="000048D5"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6E5A9906" w14:textId="74B173C2" w:rsidR="00173D89" w:rsidRPr="00D822A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D822A5">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24AD60DC" w14:textId="1F73DC1C"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2A699E22"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Παντελής Κούρος</w:t>
            </w:r>
          </w:p>
        </w:tc>
        <w:tc>
          <w:tcPr>
            <w:tcW w:w="2028" w:type="dxa"/>
            <w:tcBorders>
              <w:top w:val="nil"/>
              <w:left w:val="nil"/>
              <w:bottom w:val="single" w:sz="4" w:space="0" w:color="auto"/>
              <w:right w:val="single" w:sz="8" w:space="0" w:color="auto"/>
            </w:tcBorders>
            <w:shd w:val="clear" w:color="auto" w:fill="auto"/>
            <w:noWrap/>
            <w:vAlign w:val="center"/>
            <w:hideMark/>
          </w:tcPr>
          <w:p w14:paraId="30E43965"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3E7AB6A0"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04BCF74A"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14F56BA8" w14:textId="77777777" w:rsidTr="00E93A90">
        <w:trPr>
          <w:trHeight w:val="81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7CA2410B" w14:textId="202CEE03"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S0204</w:t>
            </w:r>
          </w:p>
        </w:tc>
        <w:tc>
          <w:tcPr>
            <w:tcW w:w="4560" w:type="dxa"/>
            <w:tcBorders>
              <w:top w:val="nil"/>
              <w:left w:val="nil"/>
              <w:bottom w:val="single" w:sz="4" w:space="0" w:color="auto"/>
              <w:right w:val="single" w:sz="4" w:space="0" w:color="auto"/>
            </w:tcBorders>
            <w:shd w:val="clear" w:color="auto" w:fill="auto"/>
            <w:vAlign w:val="center"/>
            <w:hideMark/>
          </w:tcPr>
          <w:p w14:paraId="77A62BD1" w14:textId="49264A0F" w:rsidR="00173D89" w:rsidRPr="000048D5" w:rsidRDefault="00173D89" w:rsidP="00173D89">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Τεχνικές</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Άμεσων</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αποκαταστάσεων</w:t>
            </w:r>
            <w:r w:rsidRPr="000048D5">
              <w:rPr>
                <w:rFonts w:ascii="Arial Narrow" w:hAnsi="Arial Narrow" w:cs="Calibri"/>
                <w:color w:val="000000"/>
                <w:sz w:val="20"/>
                <w:szCs w:val="20"/>
                <w:lang w:val="en-US" w:eastAsia="el-GR"/>
              </w:rPr>
              <w:t xml:space="preserve"> </w:t>
            </w:r>
          </w:p>
          <w:p w14:paraId="3CEBF5A0" w14:textId="637C57BF"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433AC8FA" w14:textId="15780904" w:rsidR="00173D89" w:rsidRPr="00D822A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D822A5">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413CEE18" w14:textId="3A98D0CA"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5986EF4D"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28973BFC"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4CE4F24F"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0630B0A5"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tc>
      </w:tr>
      <w:tr w:rsidR="00173D89" w:rsidRPr="000048D5" w14:paraId="69973BE3" w14:textId="77777777" w:rsidTr="00E93A90">
        <w:trPr>
          <w:trHeight w:val="808"/>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62FCAF9" w14:textId="65B7DF42"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S0205</w:t>
            </w:r>
          </w:p>
        </w:tc>
        <w:tc>
          <w:tcPr>
            <w:tcW w:w="4560" w:type="dxa"/>
            <w:tcBorders>
              <w:top w:val="nil"/>
              <w:left w:val="nil"/>
              <w:bottom w:val="single" w:sz="4" w:space="0" w:color="auto"/>
              <w:right w:val="single" w:sz="4" w:space="0" w:color="auto"/>
            </w:tcBorders>
            <w:shd w:val="clear" w:color="auto" w:fill="auto"/>
            <w:vAlign w:val="center"/>
            <w:hideMark/>
          </w:tcPr>
          <w:p w14:paraId="128A7C1D" w14:textId="194D47DB" w:rsidR="00173D89" w:rsidRPr="000048D5" w:rsidRDefault="00173D89" w:rsidP="00173D89">
            <w:pPr>
              <w:spacing w:after="0" w:line="240" w:lineRule="auto"/>
              <w:rPr>
                <w:rFonts w:ascii="Arial Narrow" w:hAnsi="Arial Narrow" w:cs="Calibri"/>
                <w:color w:val="000000"/>
                <w:sz w:val="20"/>
                <w:szCs w:val="20"/>
                <w:lang w:eastAsia="el-GR"/>
              </w:rPr>
            </w:pPr>
            <w:proofErr w:type="spellStart"/>
            <w:r w:rsidRPr="000048D5">
              <w:rPr>
                <w:rFonts w:ascii="Arial Narrow" w:hAnsi="Arial Narrow" w:cs="Calibri"/>
                <w:color w:val="000000"/>
                <w:sz w:val="20"/>
                <w:szCs w:val="20"/>
                <w:lang w:eastAsia="el-GR"/>
              </w:rPr>
              <w:t>Βι</w:t>
            </w:r>
            <w:r w:rsidR="00D822A5">
              <w:rPr>
                <w:rFonts w:ascii="Arial Narrow" w:hAnsi="Arial Narrow" w:cs="Calibri"/>
                <w:color w:val="000000"/>
                <w:sz w:val="20"/>
                <w:szCs w:val="20"/>
                <w:lang w:eastAsia="el-GR"/>
              </w:rPr>
              <w:t>οσυμβατότητα</w:t>
            </w:r>
            <w:proofErr w:type="spellEnd"/>
            <w:r w:rsidR="00D822A5">
              <w:rPr>
                <w:rFonts w:ascii="Arial Narrow" w:hAnsi="Arial Narrow" w:cs="Calibri"/>
                <w:color w:val="000000"/>
                <w:sz w:val="20"/>
                <w:szCs w:val="20"/>
                <w:lang w:eastAsia="el-GR"/>
              </w:rPr>
              <w:t xml:space="preserve"> </w:t>
            </w:r>
            <w:proofErr w:type="spellStart"/>
            <w:r w:rsidR="00D822A5">
              <w:rPr>
                <w:rFonts w:ascii="Arial Narrow" w:hAnsi="Arial Narrow" w:cs="Calibri"/>
                <w:color w:val="000000"/>
                <w:sz w:val="20"/>
                <w:szCs w:val="20"/>
                <w:lang w:eastAsia="el-GR"/>
              </w:rPr>
              <w:t>αποκαταστατικών</w:t>
            </w:r>
            <w:proofErr w:type="spellEnd"/>
            <w:r w:rsidR="00D822A5">
              <w:rPr>
                <w:rFonts w:ascii="Arial Narrow" w:hAnsi="Arial Narrow" w:cs="Calibri"/>
                <w:color w:val="000000"/>
                <w:sz w:val="20"/>
                <w:szCs w:val="20"/>
                <w:lang w:eastAsia="el-GR"/>
              </w:rPr>
              <w:t xml:space="preserve"> υλικών</w:t>
            </w:r>
          </w:p>
          <w:p w14:paraId="4B7B7829" w14:textId="77777777" w:rsidR="00173D89" w:rsidRPr="000048D5" w:rsidRDefault="00173D89" w:rsidP="00FA3004">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5ABDAD49" w14:textId="23DCD35F" w:rsidR="00173D89" w:rsidRPr="00D822A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D822A5">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39ADB50B" w14:textId="0A3339CD"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58073392"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Ελισάβετ </w:t>
            </w:r>
            <w:proofErr w:type="spellStart"/>
            <w:r w:rsidRPr="000048D5">
              <w:rPr>
                <w:rFonts w:cs="Calibri"/>
                <w:color w:val="000000"/>
                <w:sz w:val="20"/>
                <w:szCs w:val="20"/>
                <w:lang w:eastAsia="el-GR"/>
              </w:rPr>
              <w:t>Κουλαουζίδου</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27525A4E" w14:textId="77777777" w:rsidR="00173D89" w:rsidRPr="000048D5" w:rsidRDefault="00173D89" w:rsidP="00173D89">
            <w:pPr>
              <w:spacing w:after="0" w:line="240" w:lineRule="auto"/>
              <w:jc w:val="center"/>
              <w:rPr>
                <w:rFonts w:cs="Calibri"/>
                <w:color w:val="000000"/>
                <w:sz w:val="20"/>
                <w:szCs w:val="20"/>
                <w:lang w:eastAsia="el-GR"/>
              </w:rPr>
            </w:pPr>
          </w:p>
          <w:p w14:paraId="1D5F3C41" w14:textId="77777777" w:rsidR="00173D89" w:rsidRPr="000048D5" w:rsidRDefault="00173D89" w:rsidP="00173D89">
            <w:pPr>
              <w:spacing w:after="0" w:line="240" w:lineRule="auto"/>
              <w:jc w:val="center"/>
              <w:rPr>
                <w:rFonts w:cs="Calibri"/>
                <w:color w:val="000000"/>
                <w:sz w:val="20"/>
                <w:szCs w:val="20"/>
                <w:lang w:eastAsia="el-GR"/>
              </w:rPr>
            </w:pPr>
          </w:p>
        </w:tc>
      </w:tr>
      <w:tr w:rsidR="00173D89" w:rsidRPr="000048D5" w14:paraId="7E1A9E2B"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69E16F18" w14:textId="515859C5"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S0206</w:t>
            </w:r>
          </w:p>
        </w:tc>
        <w:tc>
          <w:tcPr>
            <w:tcW w:w="4560" w:type="dxa"/>
            <w:tcBorders>
              <w:top w:val="nil"/>
              <w:left w:val="nil"/>
              <w:bottom w:val="single" w:sz="4" w:space="0" w:color="auto"/>
              <w:right w:val="single" w:sz="4" w:space="0" w:color="auto"/>
            </w:tcBorders>
            <w:shd w:val="clear" w:color="auto" w:fill="auto"/>
            <w:vAlign w:val="center"/>
            <w:hideMark/>
          </w:tcPr>
          <w:p w14:paraId="086FE0AF" w14:textId="34547DD4" w:rsidR="00173D89" w:rsidRPr="000048D5" w:rsidRDefault="00D822A5" w:rsidP="00173D89">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Κριτική βιβλιογραφική ανασκόπηση 1</w:t>
            </w:r>
          </w:p>
          <w:p w14:paraId="470B61CE" w14:textId="736DA170" w:rsidR="00173D89" w:rsidRPr="00EC2F67"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1AB3F993" w14:textId="52149E23"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057A38CC" w14:textId="48BB83EF"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3CE1AD05" w14:textId="637D9D5C" w:rsidR="00173D89" w:rsidRPr="000048D5" w:rsidRDefault="00D822A5" w:rsidP="00173D89">
            <w:pPr>
              <w:spacing w:after="0" w:line="240" w:lineRule="auto"/>
              <w:jc w:val="center"/>
              <w:rPr>
                <w:rFonts w:cs="Calibri"/>
                <w:color w:val="000000"/>
                <w:sz w:val="20"/>
                <w:szCs w:val="20"/>
                <w:lang w:eastAsia="el-GR"/>
              </w:rPr>
            </w:pPr>
            <w:r>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noWrap/>
            <w:vAlign w:val="center"/>
            <w:hideMark/>
          </w:tcPr>
          <w:p w14:paraId="38B77A86"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71E43B1F" w14:textId="4A83EE18" w:rsidR="00173D89" w:rsidRPr="000048D5" w:rsidRDefault="00D822A5" w:rsidP="00173D89">
            <w:pPr>
              <w:spacing w:after="0" w:line="240" w:lineRule="auto"/>
              <w:jc w:val="center"/>
              <w:rPr>
                <w:rFonts w:cs="Calibri"/>
                <w:color w:val="000000"/>
                <w:sz w:val="20"/>
                <w:szCs w:val="20"/>
                <w:lang w:eastAsia="el-GR"/>
              </w:rPr>
            </w:pPr>
            <w:r>
              <w:rPr>
                <w:rFonts w:cs="Calibri"/>
                <w:color w:val="000000"/>
                <w:sz w:val="20"/>
                <w:szCs w:val="20"/>
                <w:lang w:eastAsia="el-GR"/>
              </w:rPr>
              <w:t xml:space="preserve">Δημήτρης </w:t>
            </w:r>
            <w:proofErr w:type="spellStart"/>
            <w:r>
              <w:rPr>
                <w:rFonts w:cs="Calibri"/>
                <w:color w:val="000000"/>
                <w:sz w:val="20"/>
                <w:szCs w:val="20"/>
                <w:lang w:eastAsia="el-GR"/>
              </w:rPr>
              <w:t>Διονυσόπουλος</w:t>
            </w:r>
            <w:proofErr w:type="spellEnd"/>
          </w:p>
          <w:p w14:paraId="5BBD094C"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3A948FB5"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8C24A8C" w14:textId="34D811D3"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C020</w:t>
            </w:r>
            <w:r w:rsidR="00D822A5" w:rsidRPr="00563E5A">
              <w:rPr>
                <w:rFonts w:ascii="Arial Narrow" w:hAnsi="Arial Narrow" w:cs="Calibri"/>
                <w:color w:val="000000"/>
                <w:sz w:val="20"/>
                <w:szCs w:val="20"/>
                <w:lang w:eastAsia="el-GR"/>
              </w:rPr>
              <w:t>7</w:t>
            </w:r>
          </w:p>
        </w:tc>
        <w:tc>
          <w:tcPr>
            <w:tcW w:w="4560" w:type="dxa"/>
            <w:tcBorders>
              <w:top w:val="nil"/>
              <w:left w:val="nil"/>
              <w:bottom w:val="single" w:sz="4" w:space="0" w:color="auto"/>
              <w:right w:val="single" w:sz="4" w:space="0" w:color="auto"/>
            </w:tcBorders>
            <w:shd w:val="clear" w:color="auto" w:fill="auto"/>
            <w:vAlign w:val="center"/>
            <w:hideMark/>
          </w:tcPr>
          <w:p w14:paraId="60B2B80C" w14:textId="77777777" w:rsidR="00173D89" w:rsidRPr="000048D5" w:rsidRDefault="00173D89" w:rsidP="00173D89">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Κλινική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παρακολούθηση</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ασθενών</w:t>
            </w:r>
            <w:r w:rsidRPr="000048D5">
              <w:rPr>
                <w:rFonts w:ascii="Arial Narrow" w:hAnsi="Arial Narrow" w:cs="Calibri"/>
                <w:color w:val="000000"/>
                <w:sz w:val="20"/>
                <w:szCs w:val="20"/>
                <w:lang w:val="en-US" w:eastAsia="el-GR"/>
              </w:rPr>
              <w:t xml:space="preserve"> – </w:t>
            </w:r>
            <w:r w:rsidRPr="000048D5">
              <w:rPr>
                <w:rFonts w:ascii="Arial Narrow" w:hAnsi="Arial Narrow" w:cs="Calibri"/>
                <w:color w:val="000000"/>
                <w:sz w:val="20"/>
                <w:szCs w:val="20"/>
                <w:lang w:eastAsia="el-GR"/>
              </w:rPr>
              <w:t>Διδακτική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εμπειρία</w:t>
            </w:r>
          </w:p>
          <w:p w14:paraId="434B805F" w14:textId="76DFE83D"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42889873" w14:textId="41671131"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2</w:t>
            </w:r>
          </w:p>
        </w:tc>
        <w:tc>
          <w:tcPr>
            <w:tcW w:w="1183" w:type="dxa"/>
            <w:tcBorders>
              <w:top w:val="nil"/>
              <w:left w:val="nil"/>
              <w:bottom w:val="single" w:sz="4" w:space="0" w:color="auto"/>
              <w:right w:val="single" w:sz="4" w:space="0" w:color="auto"/>
            </w:tcBorders>
            <w:shd w:val="clear" w:color="auto" w:fill="auto"/>
            <w:vAlign w:val="center"/>
            <w:hideMark/>
          </w:tcPr>
          <w:p w14:paraId="0D4D48C0" w14:textId="2943D5F4" w:rsidR="00D822A5" w:rsidRPr="00D822A5" w:rsidRDefault="00173D89" w:rsidP="00D822A5">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D822A5">
              <w:rPr>
                <w:rFonts w:ascii="Arial Narrow" w:hAnsi="Arial Narrow" w:cs="Calibri"/>
                <w:color w:val="000000"/>
                <w:sz w:val="20"/>
                <w:szCs w:val="20"/>
                <w:lang w:eastAsia="el-GR"/>
              </w:rPr>
              <w:t>52</w:t>
            </w:r>
          </w:p>
        </w:tc>
        <w:tc>
          <w:tcPr>
            <w:tcW w:w="1792" w:type="dxa"/>
            <w:tcBorders>
              <w:top w:val="nil"/>
              <w:left w:val="nil"/>
              <w:bottom w:val="single" w:sz="4" w:space="0" w:color="auto"/>
              <w:right w:val="single" w:sz="4" w:space="0" w:color="auto"/>
            </w:tcBorders>
            <w:shd w:val="clear" w:color="auto" w:fill="auto"/>
            <w:noWrap/>
            <w:vAlign w:val="center"/>
            <w:hideMark/>
          </w:tcPr>
          <w:p w14:paraId="68ECA079" w14:textId="77777777" w:rsidR="00173D89" w:rsidRPr="000048D5" w:rsidRDefault="00173D89" w:rsidP="00173D89">
            <w:pPr>
              <w:spacing w:after="0" w:line="240" w:lineRule="auto"/>
              <w:jc w:val="center"/>
              <w:rPr>
                <w:rFonts w:cs="Calibri"/>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r w:rsidRPr="000048D5">
              <w:rPr>
                <w:rFonts w:cs="Calibri"/>
                <w:color w:val="000000"/>
                <w:sz w:val="20"/>
                <w:szCs w:val="20"/>
                <w:lang w:eastAsia="el-GR"/>
              </w:rPr>
              <w:t> </w:t>
            </w:r>
          </w:p>
        </w:tc>
        <w:tc>
          <w:tcPr>
            <w:tcW w:w="2028" w:type="dxa"/>
            <w:tcBorders>
              <w:top w:val="nil"/>
              <w:left w:val="nil"/>
              <w:bottom w:val="single" w:sz="4" w:space="0" w:color="auto"/>
              <w:right w:val="single" w:sz="8" w:space="0" w:color="auto"/>
            </w:tcBorders>
            <w:shd w:val="clear" w:color="auto" w:fill="auto"/>
            <w:noWrap/>
            <w:vAlign w:val="center"/>
            <w:hideMark/>
          </w:tcPr>
          <w:p w14:paraId="58D54109"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082CD283"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r>
      <w:tr w:rsidR="00173D89" w:rsidRPr="000048D5" w14:paraId="326E1FEC" w14:textId="77777777" w:rsidTr="00E93A90">
        <w:trPr>
          <w:trHeight w:val="300"/>
        </w:trPr>
        <w:tc>
          <w:tcPr>
            <w:tcW w:w="1146" w:type="dxa"/>
            <w:tcBorders>
              <w:top w:val="nil"/>
              <w:left w:val="single" w:sz="8" w:space="0" w:color="auto"/>
              <w:bottom w:val="single" w:sz="8" w:space="0" w:color="auto"/>
              <w:right w:val="single" w:sz="4" w:space="0" w:color="auto"/>
            </w:tcBorders>
            <w:shd w:val="clear" w:color="auto" w:fill="auto"/>
            <w:noWrap/>
            <w:vAlign w:val="center"/>
            <w:hideMark/>
          </w:tcPr>
          <w:p w14:paraId="7059DB5B"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4560" w:type="dxa"/>
            <w:tcBorders>
              <w:top w:val="nil"/>
              <w:left w:val="nil"/>
              <w:bottom w:val="single" w:sz="8" w:space="0" w:color="auto"/>
              <w:right w:val="single" w:sz="4" w:space="0" w:color="auto"/>
            </w:tcBorders>
            <w:shd w:val="clear" w:color="auto" w:fill="auto"/>
            <w:vAlign w:val="center"/>
            <w:hideMark/>
          </w:tcPr>
          <w:p w14:paraId="424132A3" w14:textId="77777777" w:rsidR="00173D89" w:rsidRPr="000048D5" w:rsidRDefault="00173D89" w:rsidP="00173D89">
            <w:pPr>
              <w:spacing w:after="0" w:line="240" w:lineRule="auto"/>
              <w:jc w:val="right"/>
              <w:rPr>
                <w:rFonts w:ascii="Arial Narrow" w:hAnsi="Arial Narrow" w:cs="Calibri"/>
                <w:b/>
                <w:bCs/>
                <w:color w:val="000000"/>
                <w:sz w:val="20"/>
                <w:szCs w:val="20"/>
                <w:lang w:eastAsia="el-GR"/>
              </w:rPr>
            </w:pPr>
            <w:proofErr w:type="spellStart"/>
            <w:r w:rsidRPr="000048D5">
              <w:rPr>
                <w:rFonts w:ascii="Arial Narrow" w:hAnsi="Arial Narrow" w:cs="Calibri"/>
                <w:b/>
                <w:bCs/>
                <w:color w:val="000000"/>
                <w:sz w:val="20"/>
                <w:szCs w:val="20"/>
                <w:lang w:val="en-GB" w:eastAsia="el-GR"/>
              </w:rPr>
              <w:t>Σύνολο</w:t>
            </w:r>
            <w:proofErr w:type="spellEnd"/>
            <w:r w:rsidRPr="000048D5">
              <w:rPr>
                <w:rFonts w:ascii="Arial Narrow" w:hAnsi="Arial Narrow" w:cs="Calibri"/>
                <w:b/>
                <w:bCs/>
                <w:color w:val="000000"/>
                <w:sz w:val="20"/>
                <w:szCs w:val="20"/>
                <w:lang w:val="en-GB" w:eastAsia="el-GR"/>
              </w:rPr>
              <w:t>/Total</w:t>
            </w:r>
          </w:p>
        </w:tc>
        <w:tc>
          <w:tcPr>
            <w:tcW w:w="741" w:type="dxa"/>
            <w:tcBorders>
              <w:top w:val="nil"/>
              <w:left w:val="nil"/>
              <w:bottom w:val="single" w:sz="8" w:space="0" w:color="auto"/>
              <w:right w:val="single" w:sz="4" w:space="0" w:color="auto"/>
            </w:tcBorders>
            <w:shd w:val="clear" w:color="auto" w:fill="auto"/>
            <w:vAlign w:val="center"/>
            <w:hideMark/>
          </w:tcPr>
          <w:p w14:paraId="5A40655D" w14:textId="77777777" w:rsidR="00173D89" w:rsidRPr="000048D5" w:rsidRDefault="00173D89" w:rsidP="00173D89">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 </w:t>
            </w:r>
            <w:r w:rsidRPr="000048D5">
              <w:rPr>
                <w:rFonts w:ascii="Arial Narrow" w:hAnsi="Arial Narrow" w:cs="Calibri"/>
                <w:b/>
                <w:bCs/>
                <w:color w:val="000000"/>
                <w:sz w:val="20"/>
                <w:szCs w:val="20"/>
                <w:lang w:eastAsia="el-GR"/>
              </w:rPr>
              <w:t>30</w:t>
            </w:r>
          </w:p>
        </w:tc>
        <w:tc>
          <w:tcPr>
            <w:tcW w:w="5003" w:type="dxa"/>
            <w:gridSpan w:val="3"/>
            <w:tcBorders>
              <w:top w:val="single" w:sz="4" w:space="0" w:color="auto"/>
              <w:left w:val="nil"/>
              <w:bottom w:val="single" w:sz="8" w:space="0" w:color="auto"/>
              <w:right w:val="single" w:sz="8" w:space="0" w:color="000000"/>
            </w:tcBorders>
            <w:shd w:val="clear" w:color="auto" w:fill="auto"/>
            <w:vAlign w:val="center"/>
            <w:hideMark/>
          </w:tcPr>
          <w:p w14:paraId="737D8BEE"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r>
      <w:tr w:rsidR="00173D89" w:rsidRPr="000048D5" w14:paraId="2B2CDF70" w14:textId="77777777" w:rsidTr="00E93A90">
        <w:trPr>
          <w:trHeight w:val="290"/>
        </w:trPr>
        <w:tc>
          <w:tcPr>
            <w:tcW w:w="11450" w:type="dxa"/>
            <w:gridSpan w:val="6"/>
            <w:tcBorders>
              <w:top w:val="single" w:sz="8" w:space="0" w:color="auto"/>
              <w:left w:val="single" w:sz="8" w:space="0" w:color="auto"/>
              <w:bottom w:val="single" w:sz="4" w:space="0" w:color="auto"/>
              <w:right w:val="single" w:sz="8" w:space="0" w:color="000000"/>
            </w:tcBorders>
            <w:shd w:val="clear" w:color="auto" w:fill="FFFF66"/>
            <w:vAlign w:val="center"/>
            <w:hideMark/>
          </w:tcPr>
          <w:p w14:paraId="45CB8151"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Pr="000048D5">
              <w:rPr>
                <w:rFonts w:ascii="Arial Narrow" w:hAnsi="Arial Narrow" w:cs="Calibri"/>
                <w:b/>
                <w:bCs/>
                <w:color w:val="000000"/>
                <w:sz w:val="20"/>
                <w:szCs w:val="20"/>
                <w:lang w:val="en-GB" w:eastAsia="el-GR"/>
              </w:rPr>
              <w:t>Γ΄ ΕΞΑΜΗΝΟ – 3</w:t>
            </w:r>
            <w:r w:rsidRPr="000048D5">
              <w:rPr>
                <w:rFonts w:ascii="Arial Narrow" w:hAnsi="Arial Narrow" w:cs="Calibri"/>
                <w:b/>
                <w:bCs/>
                <w:color w:val="000000"/>
                <w:sz w:val="20"/>
                <w:szCs w:val="20"/>
                <w:vertAlign w:val="superscript"/>
                <w:lang w:val="en-GB" w:eastAsia="el-GR"/>
              </w:rPr>
              <w:t>rd</w:t>
            </w:r>
            <w:r w:rsidRPr="000048D5">
              <w:rPr>
                <w:rFonts w:ascii="Arial Narrow" w:hAnsi="Arial Narrow" w:cs="Calibri"/>
                <w:b/>
                <w:bCs/>
                <w:color w:val="000000"/>
                <w:sz w:val="20"/>
                <w:szCs w:val="20"/>
                <w:lang w:val="en-GB" w:eastAsia="el-GR"/>
              </w:rPr>
              <w:t xml:space="preserve"> Semester </w:t>
            </w:r>
          </w:p>
        </w:tc>
      </w:tr>
      <w:tr w:rsidR="00173D89" w:rsidRPr="000048D5" w14:paraId="71121163" w14:textId="77777777" w:rsidTr="00E93A90">
        <w:trPr>
          <w:trHeight w:val="942"/>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73848B73" w14:textId="6E692BCC"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 </w:t>
            </w:r>
            <w:r w:rsidRPr="00563E5A">
              <w:rPr>
                <w:rFonts w:ascii="Arial Narrow" w:hAnsi="Arial Narrow" w:cs="Calibri"/>
                <w:color w:val="000000"/>
                <w:sz w:val="20"/>
                <w:szCs w:val="20"/>
                <w:lang w:eastAsia="el-GR"/>
              </w:rPr>
              <w:t>Ο</w:t>
            </w:r>
            <w:r w:rsidRPr="00563E5A">
              <w:rPr>
                <w:rFonts w:ascii="Arial Narrow" w:hAnsi="Arial Narrow" w:cs="Calibri"/>
                <w:color w:val="000000"/>
                <w:sz w:val="20"/>
                <w:szCs w:val="20"/>
                <w:lang w:val="en-US" w:eastAsia="el-GR"/>
              </w:rPr>
              <w:t>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S030</w:t>
            </w:r>
            <w:r w:rsidR="00D822A5" w:rsidRPr="00563E5A">
              <w:rPr>
                <w:rFonts w:ascii="Arial Narrow" w:hAnsi="Arial Narrow" w:cs="Calibri"/>
                <w:color w:val="000000"/>
                <w:sz w:val="20"/>
                <w:szCs w:val="20"/>
                <w:lang w:eastAsia="el-GR"/>
              </w:rPr>
              <w:t>1</w:t>
            </w:r>
          </w:p>
        </w:tc>
        <w:tc>
          <w:tcPr>
            <w:tcW w:w="4560" w:type="dxa"/>
            <w:tcBorders>
              <w:top w:val="nil"/>
              <w:left w:val="nil"/>
              <w:bottom w:val="single" w:sz="4" w:space="0" w:color="auto"/>
              <w:right w:val="single" w:sz="4" w:space="0" w:color="auto"/>
            </w:tcBorders>
            <w:shd w:val="clear" w:color="auto" w:fill="auto"/>
            <w:vAlign w:val="center"/>
            <w:hideMark/>
          </w:tcPr>
          <w:p w14:paraId="116F8D64" w14:textId="68902B55" w:rsidR="00D822A5" w:rsidRPr="00D822A5" w:rsidRDefault="00D822A5" w:rsidP="00D822A5">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Οδοντιατρικές</w:t>
            </w:r>
            <w:r w:rsidRPr="00D822A5">
              <w:rPr>
                <w:rFonts w:ascii="Arial Narrow" w:hAnsi="Arial Narrow" w:cs="Calibri"/>
                <w:color w:val="000000"/>
                <w:sz w:val="20"/>
                <w:szCs w:val="20"/>
                <w:lang w:eastAsia="el-GR"/>
              </w:rPr>
              <w:t xml:space="preserve"> </w:t>
            </w:r>
            <w:r w:rsidRPr="000048D5">
              <w:rPr>
                <w:rFonts w:ascii="Arial Narrow" w:hAnsi="Arial Narrow" w:cs="Calibri"/>
                <w:color w:val="000000"/>
                <w:sz w:val="20"/>
                <w:szCs w:val="20"/>
                <w:lang w:eastAsia="el-GR"/>
              </w:rPr>
              <w:t>εφαρμογές</w:t>
            </w:r>
            <w:r w:rsidRPr="00D822A5">
              <w:rPr>
                <w:rFonts w:ascii="Arial Narrow" w:hAnsi="Arial Narrow" w:cs="Calibri"/>
                <w:color w:val="000000"/>
                <w:sz w:val="20"/>
                <w:szCs w:val="20"/>
                <w:lang w:eastAsia="el-GR"/>
              </w:rPr>
              <w:t xml:space="preserve"> </w:t>
            </w:r>
            <w:r w:rsidRPr="000048D5">
              <w:rPr>
                <w:rFonts w:ascii="Arial Narrow" w:hAnsi="Arial Narrow" w:cs="Calibri"/>
                <w:color w:val="000000"/>
                <w:sz w:val="20"/>
                <w:szCs w:val="20"/>
                <w:lang w:val="en-US" w:eastAsia="el-GR"/>
              </w:rPr>
              <w:t>Laser</w:t>
            </w:r>
            <w:r w:rsidRPr="00D822A5">
              <w:rPr>
                <w:rFonts w:ascii="Arial Narrow" w:hAnsi="Arial Narrow" w:cs="Calibri"/>
                <w:color w:val="000000"/>
                <w:sz w:val="20"/>
                <w:szCs w:val="20"/>
                <w:lang w:eastAsia="el-GR"/>
              </w:rPr>
              <w:t xml:space="preserve"> </w:t>
            </w:r>
          </w:p>
          <w:p w14:paraId="3EE6AAB8" w14:textId="7F8FF4DD" w:rsidR="00173D89" w:rsidRPr="000048D5" w:rsidRDefault="00173D89" w:rsidP="00173D89">
            <w:pPr>
              <w:spacing w:after="0" w:line="240" w:lineRule="auto"/>
              <w:rPr>
                <w:rFonts w:ascii="Arial Narrow" w:hAnsi="Arial Narrow" w:cs="Calibri"/>
                <w:color w:val="000000"/>
                <w:sz w:val="20"/>
                <w:szCs w:val="20"/>
                <w:lang w:eastAsia="el-GR"/>
              </w:rPr>
            </w:pPr>
          </w:p>
          <w:p w14:paraId="32303CEC" w14:textId="06DD6E04" w:rsidR="00173D89" w:rsidRPr="00D822A5"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7F9DE8AC" w14:textId="77777777" w:rsidR="00173D89" w:rsidRPr="000048D5" w:rsidRDefault="00173D89" w:rsidP="00173D89">
            <w:pPr>
              <w:spacing w:after="0" w:line="240" w:lineRule="auto"/>
              <w:jc w:val="center"/>
              <w:rPr>
                <w:rFonts w:ascii="Arial Narrow" w:hAnsi="Arial Narrow" w:cs="Calibri"/>
                <w:color w:val="000000"/>
                <w:sz w:val="20"/>
                <w:szCs w:val="20"/>
                <w:lang w:val="en-US" w:eastAsia="el-GR"/>
              </w:rPr>
            </w:pPr>
            <w:r w:rsidRPr="00D822A5">
              <w:rPr>
                <w:rFonts w:ascii="Arial Narrow" w:hAnsi="Arial Narrow" w:cs="Calibri"/>
                <w:color w:val="000000"/>
                <w:sz w:val="20"/>
                <w:szCs w:val="20"/>
                <w:lang w:eastAsia="el-GR"/>
              </w:rPr>
              <w:t xml:space="preserve"> </w:t>
            </w:r>
            <w:r w:rsidRPr="000048D5">
              <w:rPr>
                <w:rFonts w:ascii="Arial Narrow" w:hAnsi="Arial Narrow" w:cs="Calibri"/>
                <w:color w:val="000000"/>
                <w:sz w:val="20"/>
                <w:szCs w:val="20"/>
                <w:lang w:val="en-GB" w:eastAsia="el-GR"/>
              </w:rPr>
              <w:t>3 </w:t>
            </w:r>
          </w:p>
        </w:tc>
        <w:tc>
          <w:tcPr>
            <w:tcW w:w="1183" w:type="dxa"/>
            <w:tcBorders>
              <w:top w:val="nil"/>
              <w:left w:val="nil"/>
              <w:bottom w:val="single" w:sz="4" w:space="0" w:color="auto"/>
              <w:right w:val="single" w:sz="4" w:space="0" w:color="auto"/>
            </w:tcBorders>
            <w:shd w:val="clear" w:color="auto" w:fill="auto"/>
            <w:vAlign w:val="center"/>
            <w:hideMark/>
          </w:tcPr>
          <w:p w14:paraId="67F3FE80" w14:textId="77777777" w:rsidR="00173D89" w:rsidRPr="000048D5" w:rsidRDefault="00173D89" w:rsidP="00173D89">
            <w:pPr>
              <w:spacing w:after="0" w:line="240" w:lineRule="auto"/>
              <w:jc w:val="center"/>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78</w:t>
            </w:r>
            <w:r w:rsidRPr="000048D5">
              <w:rPr>
                <w:rFonts w:ascii="Arial Narrow" w:hAnsi="Arial Narrow" w:cs="Calibri"/>
                <w:color w:val="000000"/>
                <w:sz w:val="20"/>
                <w:szCs w:val="20"/>
                <w:lang w:val="en-GB" w:eastAsia="el-GR"/>
              </w:rPr>
              <w:t> </w:t>
            </w:r>
          </w:p>
        </w:tc>
        <w:tc>
          <w:tcPr>
            <w:tcW w:w="1792" w:type="dxa"/>
            <w:tcBorders>
              <w:top w:val="nil"/>
              <w:left w:val="nil"/>
              <w:bottom w:val="single" w:sz="4" w:space="0" w:color="auto"/>
              <w:right w:val="single" w:sz="4" w:space="0" w:color="auto"/>
            </w:tcBorders>
            <w:shd w:val="clear" w:color="auto" w:fill="auto"/>
            <w:noWrap/>
            <w:vAlign w:val="center"/>
            <w:hideMark/>
          </w:tcPr>
          <w:p w14:paraId="1677639F" w14:textId="7F699A01" w:rsidR="00173D89" w:rsidRPr="000048D5" w:rsidRDefault="00782900"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Κοσμάς </w:t>
            </w:r>
            <w:proofErr w:type="spellStart"/>
            <w:r w:rsidRPr="000048D5">
              <w:rPr>
                <w:rFonts w:cs="Calibri"/>
                <w:color w:val="000000"/>
                <w:sz w:val="20"/>
                <w:szCs w:val="20"/>
                <w:lang w:eastAsia="el-GR"/>
              </w:rPr>
              <w:t>Τολίδης</w:t>
            </w:r>
            <w:proofErr w:type="spellEnd"/>
          </w:p>
        </w:tc>
        <w:tc>
          <w:tcPr>
            <w:tcW w:w="2028" w:type="dxa"/>
            <w:tcBorders>
              <w:top w:val="nil"/>
              <w:left w:val="nil"/>
              <w:bottom w:val="single" w:sz="4" w:space="0" w:color="auto"/>
              <w:right w:val="single" w:sz="8" w:space="0" w:color="auto"/>
            </w:tcBorders>
            <w:shd w:val="clear" w:color="auto" w:fill="auto"/>
            <w:noWrap/>
            <w:vAlign w:val="center"/>
            <w:hideMark/>
          </w:tcPr>
          <w:p w14:paraId="4A13B4F6" w14:textId="67440B03" w:rsidR="00173D89" w:rsidRPr="0034123C" w:rsidRDefault="0034123C" w:rsidP="00173D89">
            <w:pPr>
              <w:spacing w:after="0" w:line="240" w:lineRule="auto"/>
              <w:jc w:val="center"/>
              <w:rPr>
                <w:rFonts w:cs="Calibri"/>
                <w:color w:val="000000"/>
                <w:sz w:val="20"/>
                <w:szCs w:val="20"/>
                <w:lang w:val="en-US" w:eastAsia="el-GR"/>
              </w:rPr>
            </w:pPr>
            <w:r>
              <w:rPr>
                <w:rFonts w:cs="Calibri"/>
                <w:color w:val="000000"/>
                <w:sz w:val="20"/>
                <w:szCs w:val="20"/>
                <w:lang w:val="en-US" w:eastAsia="el-GR"/>
              </w:rPr>
              <w:t xml:space="preserve">Dimitris </w:t>
            </w:r>
            <w:proofErr w:type="spellStart"/>
            <w:r>
              <w:rPr>
                <w:rFonts w:cs="Calibri"/>
                <w:color w:val="000000"/>
                <w:sz w:val="20"/>
                <w:szCs w:val="20"/>
                <w:lang w:val="en-US" w:eastAsia="el-GR"/>
              </w:rPr>
              <w:t>Strakas</w:t>
            </w:r>
            <w:proofErr w:type="spellEnd"/>
          </w:p>
        </w:tc>
      </w:tr>
      <w:tr w:rsidR="00173D89" w:rsidRPr="000048D5" w14:paraId="00721C93" w14:textId="77777777" w:rsidTr="00E93A90">
        <w:trPr>
          <w:trHeight w:val="814"/>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5D3202DE" w14:textId="450046DC" w:rsidR="00173D89" w:rsidRPr="00563E5A" w:rsidRDefault="00173D89" w:rsidP="00173D89">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S0302</w:t>
            </w:r>
          </w:p>
        </w:tc>
        <w:tc>
          <w:tcPr>
            <w:tcW w:w="4560" w:type="dxa"/>
            <w:tcBorders>
              <w:top w:val="nil"/>
              <w:left w:val="nil"/>
              <w:bottom w:val="single" w:sz="4" w:space="0" w:color="auto"/>
              <w:right w:val="single" w:sz="4" w:space="0" w:color="auto"/>
            </w:tcBorders>
            <w:shd w:val="clear" w:color="auto" w:fill="auto"/>
            <w:vAlign w:val="center"/>
            <w:hideMark/>
          </w:tcPr>
          <w:p w14:paraId="62A4DAE2" w14:textId="7DDB3869" w:rsidR="00173D89" w:rsidRPr="000048D5" w:rsidRDefault="00D822A5" w:rsidP="00173D89">
            <w:pPr>
              <w:spacing w:after="0" w:line="240" w:lineRule="auto"/>
              <w:rPr>
                <w:rFonts w:ascii="Arial Narrow" w:hAnsi="Arial Narrow" w:cs="Calibri"/>
                <w:color w:val="000000"/>
                <w:sz w:val="20"/>
                <w:szCs w:val="20"/>
                <w:lang w:eastAsia="el-GR"/>
              </w:rPr>
            </w:pPr>
            <w:r w:rsidRPr="008920CB">
              <w:rPr>
                <w:rFonts w:ascii="Arial Narrow" w:hAnsi="Arial Narrow" w:cs="Calibri"/>
                <w:color w:val="000000"/>
                <w:sz w:val="20"/>
                <w:szCs w:val="20"/>
                <w:lang w:eastAsia="el-GR"/>
              </w:rPr>
              <w:t>Τεχνικές Έμμεσων αποκαταστάσεων</w:t>
            </w:r>
          </w:p>
          <w:p w14:paraId="696E00F1" w14:textId="5092EE58" w:rsidR="00173D89" w:rsidRPr="000048D5"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3C270C85"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3</w:t>
            </w:r>
          </w:p>
        </w:tc>
        <w:tc>
          <w:tcPr>
            <w:tcW w:w="1183" w:type="dxa"/>
            <w:tcBorders>
              <w:top w:val="nil"/>
              <w:left w:val="nil"/>
              <w:bottom w:val="single" w:sz="4" w:space="0" w:color="auto"/>
              <w:right w:val="single" w:sz="4" w:space="0" w:color="auto"/>
            </w:tcBorders>
            <w:shd w:val="clear" w:color="auto" w:fill="auto"/>
            <w:vAlign w:val="center"/>
            <w:hideMark/>
          </w:tcPr>
          <w:p w14:paraId="41182488"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78</w:t>
            </w:r>
            <w:r w:rsidRPr="000048D5">
              <w:rPr>
                <w:rFonts w:ascii="Arial Narrow" w:hAnsi="Arial Narrow" w:cs="Calibri"/>
                <w:color w:val="000000"/>
                <w:sz w:val="20"/>
                <w:szCs w:val="20"/>
                <w:lang w:val="en-GB" w:eastAsia="el-GR"/>
              </w:rPr>
              <w:t> </w:t>
            </w:r>
          </w:p>
        </w:tc>
        <w:tc>
          <w:tcPr>
            <w:tcW w:w="1792" w:type="dxa"/>
            <w:tcBorders>
              <w:top w:val="nil"/>
              <w:left w:val="nil"/>
              <w:bottom w:val="single" w:sz="4" w:space="0" w:color="auto"/>
              <w:right w:val="single" w:sz="4" w:space="0" w:color="auto"/>
            </w:tcBorders>
            <w:shd w:val="clear" w:color="auto" w:fill="auto"/>
            <w:noWrap/>
            <w:vAlign w:val="center"/>
            <w:hideMark/>
          </w:tcPr>
          <w:p w14:paraId="563E438E" w14:textId="2B7841A9" w:rsidR="00173D89" w:rsidRPr="000048D5" w:rsidRDefault="00782900"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vAlign w:val="center"/>
            <w:hideMark/>
          </w:tcPr>
          <w:p w14:paraId="2DB289BC"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355AC165"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75BA2032" w14:textId="4FFDC7B6" w:rsidR="00173D89" w:rsidRPr="000048D5" w:rsidRDefault="0034123C" w:rsidP="00173D89">
            <w:pPr>
              <w:spacing w:after="0" w:line="240" w:lineRule="auto"/>
              <w:jc w:val="center"/>
              <w:rPr>
                <w:rFonts w:cs="Calibri"/>
                <w:color w:val="000000"/>
                <w:sz w:val="20"/>
                <w:szCs w:val="20"/>
                <w:lang w:eastAsia="el-GR"/>
              </w:rPr>
            </w:pPr>
            <w:r>
              <w:rPr>
                <w:rFonts w:cs="Calibri"/>
                <w:color w:val="000000"/>
                <w:sz w:val="20"/>
                <w:szCs w:val="20"/>
                <w:lang w:eastAsia="el-GR"/>
              </w:rPr>
              <w:t>Παντελεήμων Κούρος</w:t>
            </w:r>
          </w:p>
        </w:tc>
      </w:tr>
      <w:tr w:rsidR="00173D89" w:rsidRPr="000048D5" w14:paraId="4A09A6E6" w14:textId="77777777" w:rsidTr="00E93A90">
        <w:trPr>
          <w:trHeight w:val="898"/>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6A3F1F9D" w14:textId="5C7A5557"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GB" w:eastAsia="el-GR"/>
              </w:rPr>
              <w:t>OD</w:t>
            </w:r>
            <w:r w:rsidR="007C5C5B" w:rsidRPr="00563E5A">
              <w:rPr>
                <w:rFonts w:ascii="Arial Narrow" w:hAnsi="Arial Narrow" w:cs="Calibri"/>
                <w:color w:val="000000"/>
                <w:sz w:val="20"/>
                <w:szCs w:val="20"/>
                <w:lang w:val="en-GB"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GB" w:eastAsia="el-GR"/>
              </w:rPr>
              <w:t>S030</w:t>
            </w:r>
            <w:r w:rsidR="00D822A5" w:rsidRPr="00563E5A">
              <w:rPr>
                <w:rFonts w:ascii="Arial Narrow" w:hAnsi="Arial Narrow" w:cs="Calibri"/>
                <w:color w:val="000000"/>
                <w:sz w:val="20"/>
                <w:szCs w:val="20"/>
                <w:lang w:eastAsia="el-GR"/>
              </w:rPr>
              <w:t>3</w:t>
            </w:r>
          </w:p>
        </w:tc>
        <w:tc>
          <w:tcPr>
            <w:tcW w:w="4560" w:type="dxa"/>
            <w:tcBorders>
              <w:top w:val="nil"/>
              <w:left w:val="nil"/>
              <w:bottom w:val="single" w:sz="4" w:space="0" w:color="auto"/>
              <w:right w:val="single" w:sz="4" w:space="0" w:color="auto"/>
            </w:tcBorders>
            <w:shd w:val="clear" w:color="auto" w:fill="auto"/>
            <w:vAlign w:val="center"/>
            <w:hideMark/>
          </w:tcPr>
          <w:p w14:paraId="12ACC585" w14:textId="5E1020DC" w:rsidR="00173D89" w:rsidRPr="00D822A5" w:rsidRDefault="00D822A5" w:rsidP="00173D89">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Διάγνωση - Σχέδιο Θεραπείας 2</w:t>
            </w:r>
          </w:p>
          <w:p w14:paraId="09223FFC" w14:textId="1EA869C8" w:rsidR="00173D89" w:rsidRPr="00D822A5"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01FD50A9" w14:textId="6AD04F7E"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4</w:t>
            </w:r>
            <w:r w:rsidR="00173D89" w:rsidRPr="000048D5">
              <w:rPr>
                <w:rFonts w:ascii="Arial Narrow" w:hAnsi="Arial Narrow" w:cs="Calibri"/>
                <w:color w:val="000000"/>
                <w:sz w:val="20"/>
                <w:szCs w:val="20"/>
                <w:lang w:val="en-GB" w:eastAsia="el-GR"/>
              </w:rPr>
              <w:t> </w:t>
            </w:r>
          </w:p>
        </w:tc>
        <w:tc>
          <w:tcPr>
            <w:tcW w:w="1183" w:type="dxa"/>
            <w:tcBorders>
              <w:top w:val="nil"/>
              <w:left w:val="nil"/>
              <w:bottom w:val="single" w:sz="4" w:space="0" w:color="auto"/>
              <w:right w:val="single" w:sz="4" w:space="0" w:color="auto"/>
            </w:tcBorders>
            <w:shd w:val="clear" w:color="auto" w:fill="auto"/>
            <w:vAlign w:val="center"/>
            <w:hideMark/>
          </w:tcPr>
          <w:p w14:paraId="6E0C1A04" w14:textId="6C87DAA5"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1</w:t>
            </w:r>
            <w:r w:rsidR="00782900">
              <w:rPr>
                <w:rFonts w:ascii="Arial Narrow" w:hAnsi="Arial Narrow" w:cs="Calibri"/>
                <w:color w:val="000000"/>
                <w:sz w:val="20"/>
                <w:szCs w:val="20"/>
                <w:lang w:eastAsia="el-GR"/>
              </w:rPr>
              <w:t>04</w:t>
            </w:r>
          </w:p>
        </w:tc>
        <w:tc>
          <w:tcPr>
            <w:tcW w:w="1792" w:type="dxa"/>
            <w:tcBorders>
              <w:top w:val="nil"/>
              <w:left w:val="nil"/>
              <w:bottom w:val="single" w:sz="4" w:space="0" w:color="auto"/>
              <w:right w:val="single" w:sz="4" w:space="0" w:color="auto"/>
            </w:tcBorders>
            <w:shd w:val="clear" w:color="auto" w:fill="auto"/>
            <w:noWrap/>
            <w:vAlign w:val="center"/>
            <w:hideMark/>
          </w:tcPr>
          <w:p w14:paraId="614EF541" w14:textId="6EE96224" w:rsidR="00173D89" w:rsidRPr="000048D5" w:rsidRDefault="00782900"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Παντελής Κούρος</w:t>
            </w:r>
          </w:p>
        </w:tc>
        <w:tc>
          <w:tcPr>
            <w:tcW w:w="2028" w:type="dxa"/>
            <w:tcBorders>
              <w:top w:val="nil"/>
              <w:left w:val="nil"/>
              <w:bottom w:val="single" w:sz="4" w:space="0" w:color="auto"/>
              <w:right w:val="single" w:sz="8" w:space="0" w:color="auto"/>
            </w:tcBorders>
            <w:shd w:val="clear" w:color="auto" w:fill="auto"/>
            <w:noWrap/>
            <w:vAlign w:val="center"/>
            <w:hideMark/>
          </w:tcPr>
          <w:p w14:paraId="2D239B4D"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Δημήτρης Στράκας</w:t>
            </w:r>
          </w:p>
        </w:tc>
      </w:tr>
      <w:tr w:rsidR="00173D89" w:rsidRPr="000048D5" w14:paraId="6C750484" w14:textId="77777777" w:rsidTr="00E93A90">
        <w:trPr>
          <w:trHeight w:val="898"/>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6F549BCB" w14:textId="536A7A64"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US" w:eastAsia="el-GR"/>
              </w:rPr>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00F64234" w:rsidRPr="00563E5A">
              <w:rPr>
                <w:rFonts w:ascii="Arial Narrow" w:hAnsi="Arial Narrow" w:cs="Calibri"/>
                <w:color w:val="000000"/>
                <w:sz w:val="20"/>
                <w:szCs w:val="20"/>
                <w:lang w:eastAsia="el-GR"/>
              </w:rPr>
              <w:t>S0</w:t>
            </w:r>
            <w:r w:rsidRPr="00563E5A">
              <w:rPr>
                <w:rFonts w:ascii="Arial Narrow" w:hAnsi="Arial Narrow" w:cs="Calibri"/>
                <w:color w:val="000000"/>
                <w:sz w:val="20"/>
                <w:szCs w:val="20"/>
                <w:lang w:val="en-US" w:eastAsia="el-GR"/>
              </w:rPr>
              <w:t>30</w:t>
            </w:r>
            <w:r w:rsidR="00D822A5" w:rsidRPr="00563E5A">
              <w:rPr>
                <w:rFonts w:ascii="Arial Narrow" w:hAnsi="Arial Narrow" w:cs="Calibri"/>
                <w:color w:val="000000"/>
                <w:sz w:val="20"/>
                <w:szCs w:val="20"/>
                <w:lang w:eastAsia="el-GR"/>
              </w:rPr>
              <w:t>4</w:t>
            </w:r>
          </w:p>
        </w:tc>
        <w:tc>
          <w:tcPr>
            <w:tcW w:w="4560" w:type="dxa"/>
            <w:tcBorders>
              <w:top w:val="nil"/>
              <w:left w:val="nil"/>
              <w:bottom w:val="single" w:sz="4" w:space="0" w:color="auto"/>
              <w:right w:val="single" w:sz="4" w:space="0" w:color="auto"/>
            </w:tcBorders>
            <w:shd w:val="clear" w:color="auto" w:fill="auto"/>
            <w:vAlign w:val="center"/>
          </w:tcPr>
          <w:p w14:paraId="1BE9BD93" w14:textId="1E7C4BFA" w:rsidR="00173D89" w:rsidRPr="00FA3004" w:rsidRDefault="00D822A5" w:rsidP="00173D89">
            <w:pPr>
              <w:spacing w:after="0" w:line="240" w:lineRule="auto"/>
              <w:rPr>
                <w:rFonts w:ascii="Arial Narrow" w:hAnsi="Arial Narrow" w:cs="Calibri"/>
                <w:color w:val="000000"/>
                <w:sz w:val="20"/>
                <w:szCs w:val="20"/>
                <w:lang w:val="en-US" w:eastAsia="el-GR"/>
              </w:rPr>
            </w:pPr>
            <w:r>
              <w:rPr>
                <w:rFonts w:ascii="Arial Narrow" w:hAnsi="Arial Narrow" w:cs="Calibri"/>
                <w:color w:val="000000"/>
                <w:sz w:val="20"/>
                <w:szCs w:val="20"/>
                <w:lang w:eastAsia="el-GR"/>
              </w:rPr>
              <w:t>Κριτική βιβλιογραφική ανασκόπηση 2</w:t>
            </w:r>
          </w:p>
        </w:tc>
        <w:tc>
          <w:tcPr>
            <w:tcW w:w="741" w:type="dxa"/>
            <w:tcBorders>
              <w:top w:val="nil"/>
              <w:left w:val="nil"/>
              <w:bottom w:val="single" w:sz="4" w:space="0" w:color="auto"/>
              <w:right w:val="single" w:sz="4" w:space="0" w:color="auto"/>
            </w:tcBorders>
            <w:shd w:val="clear" w:color="auto" w:fill="auto"/>
            <w:vAlign w:val="center"/>
          </w:tcPr>
          <w:p w14:paraId="711A696C" w14:textId="4631390E" w:rsidR="00173D89" w:rsidRPr="00D822A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tcPr>
          <w:p w14:paraId="1D4B36D8" w14:textId="5F5886C1"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1</w:t>
            </w:r>
            <w:r w:rsidR="00782900">
              <w:rPr>
                <w:rFonts w:ascii="Arial Narrow" w:hAnsi="Arial Narrow" w:cs="Calibri"/>
                <w:color w:val="000000"/>
                <w:sz w:val="20"/>
                <w:szCs w:val="20"/>
                <w:lang w:eastAsia="el-GR"/>
              </w:rPr>
              <w:t>04</w:t>
            </w:r>
          </w:p>
        </w:tc>
        <w:tc>
          <w:tcPr>
            <w:tcW w:w="1792" w:type="dxa"/>
            <w:tcBorders>
              <w:top w:val="nil"/>
              <w:left w:val="nil"/>
              <w:bottom w:val="single" w:sz="4" w:space="0" w:color="auto"/>
              <w:right w:val="single" w:sz="4" w:space="0" w:color="auto"/>
            </w:tcBorders>
            <w:shd w:val="clear" w:color="auto" w:fill="auto"/>
            <w:noWrap/>
            <w:vAlign w:val="center"/>
          </w:tcPr>
          <w:p w14:paraId="6983B171"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noWrap/>
            <w:vAlign w:val="center"/>
          </w:tcPr>
          <w:p w14:paraId="7C3B25FF"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042DA1B3"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65A0FF74"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6A1D16A9" w14:textId="77777777" w:rsidTr="00E93A90">
        <w:trPr>
          <w:trHeight w:val="982"/>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603B3410" w14:textId="035444C3"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US" w:eastAsia="el-GR"/>
              </w:rPr>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C030</w:t>
            </w:r>
            <w:r w:rsidR="00D822A5" w:rsidRPr="00563E5A">
              <w:rPr>
                <w:rFonts w:ascii="Arial Narrow" w:hAnsi="Arial Narrow" w:cs="Calibri"/>
                <w:color w:val="000000"/>
                <w:sz w:val="20"/>
                <w:szCs w:val="20"/>
                <w:lang w:eastAsia="el-GR"/>
              </w:rPr>
              <w:t>5</w:t>
            </w:r>
          </w:p>
        </w:tc>
        <w:tc>
          <w:tcPr>
            <w:tcW w:w="4560" w:type="dxa"/>
            <w:tcBorders>
              <w:top w:val="nil"/>
              <w:left w:val="nil"/>
              <w:bottom w:val="single" w:sz="4" w:space="0" w:color="auto"/>
              <w:right w:val="single" w:sz="4" w:space="0" w:color="auto"/>
            </w:tcBorders>
            <w:shd w:val="clear" w:color="auto" w:fill="auto"/>
            <w:vAlign w:val="center"/>
            <w:hideMark/>
          </w:tcPr>
          <w:p w14:paraId="5A492A3E" w14:textId="77777777" w:rsidR="00173D89" w:rsidRPr="000048D5" w:rsidRDefault="00173D89" w:rsidP="00173D89">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Κλινική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άσκηση</w:t>
            </w:r>
          </w:p>
          <w:p w14:paraId="43E683F6" w14:textId="39ECB2E8"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7D613C5F" w14:textId="6F8F6E11" w:rsidR="00173D89" w:rsidRPr="000048D5" w:rsidRDefault="00D822A5"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w:t>
            </w:r>
          </w:p>
        </w:tc>
        <w:tc>
          <w:tcPr>
            <w:tcW w:w="1183" w:type="dxa"/>
            <w:tcBorders>
              <w:top w:val="nil"/>
              <w:left w:val="nil"/>
              <w:bottom w:val="single" w:sz="4" w:space="0" w:color="auto"/>
              <w:right w:val="single" w:sz="4" w:space="0" w:color="auto"/>
            </w:tcBorders>
            <w:shd w:val="clear" w:color="auto" w:fill="auto"/>
            <w:vAlign w:val="center"/>
            <w:hideMark/>
          </w:tcPr>
          <w:p w14:paraId="1655F7B5" w14:textId="2D1E68A5" w:rsidR="00173D89" w:rsidRPr="000048D5" w:rsidRDefault="0078290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260</w:t>
            </w:r>
          </w:p>
        </w:tc>
        <w:tc>
          <w:tcPr>
            <w:tcW w:w="1792" w:type="dxa"/>
            <w:tcBorders>
              <w:top w:val="nil"/>
              <w:left w:val="nil"/>
              <w:bottom w:val="single" w:sz="4" w:space="0" w:color="auto"/>
              <w:right w:val="single" w:sz="4" w:space="0" w:color="auto"/>
            </w:tcBorders>
            <w:shd w:val="clear" w:color="auto" w:fill="auto"/>
            <w:vAlign w:val="center"/>
            <w:hideMark/>
          </w:tcPr>
          <w:p w14:paraId="7B0CA382"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vAlign w:val="center"/>
            <w:hideMark/>
          </w:tcPr>
          <w:p w14:paraId="2EE99A61"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52D44125"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33D41457"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76DB7A24"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78FB2F0D" w14:textId="423A6F48" w:rsidR="00173D89" w:rsidRPr="00563E5A" w:rsidRDefault="00173D89" w:rsidP="00173D89">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US" w:eastAsia="el-GR"/>
              </w:rPr>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C030</w:t>
            </w:r>
            <w:r w:rsidR="00D822A5" w:rsidRPr="00563E5A">
              <w:rPr>
                <w:rFonts w:ascii="Arial Narrow" w:hAnsi="Arial Narrow" w:cs="Calibri"/>
                <w:color w:val="000000"/>
                <w:sz w:val="20"/>
                <w:szCs w:val="20"/>
                <w:lang w:eastAsia="el-GR"/>
              </w:rPr>
              <w:t>6</w:t>
            </w:r>
          </w:p>
        </w:tc>
        <w:tc>
          <w:tcPr>
            <w:tcW w:w="4560" w:type="dxa"/>
            <w:tcBorders>
              <w:top w:val="nil"/>
              <w:left w:val="nil"/>
              <w:bottom w:val="single" w:sz="4" w:space="0" w:color="auto"/>
              <w:right w:val="single" w:sz="4" w:space="0" w:color="auto"/>
            </w:tcBorders>
            <w:shd w:val="clear" w:color="auto" w:fill="auto"/>
            <w:vAlign w:val="center"/>
            <w:hideMark/>
          </w:tcPr>
          <w:p w14:paraId="574907DF" w14:textId="77777777" w:rsidR="00173D89" w:rsidRPr="000048D5" w:rsidRDefault="00173D89" w:rsidP="00173D89">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Κλινική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παρακολούθηση</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ασθενών</w:t>
            </w:r>
            <w:r w:rsidRPr="000048D5">
              <w:rPr>
                <w:rFonts w:ascii="Arial Narrow" w:hAnsi="Arial Narrow" w:cs="Calibri"/>
                <w:color w:val="000000"/>
                <w:sz w:val="20"/>
                <w:szCs w:val="20"/>
                <w:lang w:val="en-US" w:eastAsia="el-GR"/>
              </w:rPr>
              <w:t xml:space="preserve"> – </w:t>
            </w:r>
            <w:r w:rsidRPr="000048D5">
              <w:rPr>
                <w:rFonts w:ascii="Arial Narrow" w:hAnsi="Arial Narrow" w:cs="Calibri"/>
                <w:color w:val="000000"/>
                <w:sz w:val="20"/>
                <w:szCs w:val="20"/>
                <w:lang w:eastAsia="el-GR"/>
              </w:rPr>
              <w:t>Διδακτική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εμπειρία</w:t>
            </w:r>
          </w:p>
          <w:p w14:paraId="27BFE37C" w14:textId="48984CC4"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0786CDFD"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6 </w:t>
            </w:r>
          </w:p>
        </w:tc>
        <w:tc>
          <w:tcPr>
            <w:tcW w:w="1183" w:type="dxa"/>
            <w:tcBorders>
              <w:top w:val="nil"/>
              <w:left w:val="nil"/>
              <w:bottom w:val="single" w:sz="4" w:space="0" w:color="auto"/>
              <w:right w:val="single" w:sz="4" w:space="0" w:color="auto"/>
            </w:tcBorders>
            <w:shd w:val="clear" w:color="auto" w:fill="auto"/>
            <w:vAlign w:val="center"/>
            <w:hideMark/>
          </w:tcPr>
          <w:p w14:paraId="59991064" w14:textId="74539D7C"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Pr="000048D5">
              <w:rPr>
                <w:rFonts w:ascii="Arial Narrow" w:hAnsi="Arial Narrow" w:cs="Calibri"/>
                <w:color w:val="000000"/>
                <w:sz w:val="20"/>
                <w:szCs w:val="20"/>
                <w:lang w:eastAsia="el-GR"/>
              </w:rPr>
              <w:t>1</w:t>
            </w:r>
            <w:r w:rsidR="00782900">
              <w:rPr>
                <w:rFonts w:ascii="Arial Narrow" w:hAnsi="Arial Narrow" w:cs="Calibri"/>
                <w:color w:val="000000"/>
                <w:sz w:val="20"/>
                <w:szCs w:val="20"/>
                <w:lang w:eastAsia="el-GR"/>
              </w:rPr>
              <w:t>56</w:t>
            </w:r>
          </w:p>
        </w:tc>
        <w:tc>
          <w:tcPr>
            <w:tcW w:w="1792" w:type="dxa"/>
            <w:tcBorders>
              <w:top w:val="nil"/>
              <w:left w:val="nil"/>
              <w:bottom w:val="single" w:sz="4" w:space="0" w:color="auto"/>
              <w:right w:val="single" w:sz="4" w:space="0" w:color="auto"/>
            </w:tcBorders>
            <w:shd w:val="clear" w:color="auto" w:fill="auto"/>
            <w:noWrap/>
            <w:vAlign w:val="center"/>
            <w:hideMark/>
          </w:tcPr>
          <w:p w14:paraId="6016AFFB"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vAlign w:val="center"/>
            <w:hideMark/>
          </w:tcPr>
          <w:p w14:paraId="616A2059"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3F67F350"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11EE1D01"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3FB5F227" w14:textId="77777777" w:rsidTr="00E93A90">
        <w:trPr>
          <w:trHeight w:val="742"/>
        </w:trPr>
        <w:tc>
          <w:tcPr>
            <w:tcW w:w="1146" w:type="dxa"/>
            <w:tcBorders>
              <w:top w:val="nil"/>
              <w:left w:val="single" w:sz="8" w:space="0" w:color="auto"/>
              <w:bottom w:val="single" w:sz="8" w:space="0" w:color="auto"/>
              <w:right w:val="single" w:sz="4" w:space="0" w:color="auto"/>
            </w:tcBorders>
            <w:shd w:val="clear" w:color="auto" w:fill="auto"/>
            <w:noWrap/>
            <w:vAlign w:val="center"/>
            <w:hideMark/>
          </w:tcPr>
          <w:p w14:paraId="5CE99B8E"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US" w:eastAsia="el-GR"/>
              </w:rPr>
              <w:t> </w:t>
            </w:r>
          </w:p>
        </w:tc>
        <w:tc>
          <w:tcPr>
            <w:tcW w:w="4560" w:type="dxa"/>
            <w:tcBorders>
              <w:top w:val="nil"/>
              <w:left w:val="nil"/>
              <w:bottom w:val="single" w:sz="8" w:space="0" w:color="auto"/>
              <w:right w:val="single" w:sz="4" w:space="0" w:color="auto"/>
            </w:tcBorders>
            <w:shd w:val="clear" w:color="auto" w:fill="auto"/>
            <w:vAlign w:val="center"/>
            <w:hideMark/>
          </w:tcPr>
          <w:p w14:paraId="090186C2" w14:textId="77777777" w:rsidR="00173D89" w:rsidRPr="000048D5" w:rsidRDefault="00173D89" w:rsidP="00173D89">
            <w:pPr>
              <w:spacing w:after="0" w:line="240" w:lineRule="auto"/>
              <w:jc w:val="right"/>
              <w:rPr>
                <w:rFonts w:ascii="Arial Narrow" w:hAnsi="Arial Narrow" w:cs="Calibri"/>
                <w:b/>
                <w:bCs/>
                <w:color w:val="000000"/>
                <w:sz w:val="20"/>
                <w:szCs w:val="20"/>
                <w:lang w:eastAsia="el-GR"/>
              </w:rPr>
            </w:pPr>
            <w:proofErr w:type="spellStart"/>
            <w:r w:rsidRPr="000048D5">
              <w:rPr>
                <w:rFonts w:ascii="Arial Narrow" w:hAnsi="Arial Narrow" w:cs="Calibri"/>
                <w:b/>
                <w:bCs/>
                <w:color w:val="000000"/>
                <w:sz w:val="20"/>
                <w:szCs w:val="20"/>
                <w:lang w:val="en-GB" w:eastAsia="el-GR"/>
              </w:rPr>
              <w:t>Σύνολο</w:t>
            </w:r>
            <w:proofErr w:type="spellEnd"/>
            <w:r w:rsidRPr="000048D5">
              <w:rPr>
                <w:rFonts w:ascii="Arial Narrow" w:hAnsi="Arial Narrow" w:cs="Calibri"/>
                <w:b/>
                <w:bCs/>
                <w:color w:val="000000"/>
                <w:sz w:val="20"/>
                <w:szCs w:val="20"/>
                <w:lang w:val="en-GB" w:eastAsia="el-GR"/>
              </w:rPr>
              <w:t>/Total</w:t>
            </w:r>
          </w:p>
        </w:tc>
        <w:tc>
          <w:tcPr>
            <w:tcW w:w="741" w:type="dxa"/>
            <w:tcBorders>
              <w:top w:val="nil"/>
              <w:left w:val="nil"/>
              <w:bottom w:val="single" w:sz="8" w:space="0" w:color="auto"/>
              <w:right w:val="single" w:sz="4" w:space="0" w:color="auto"/>
            </w:tcBorders>
            <w:shd w:val="clear" w:color="auto" w:fill="auto"/>
            <w:vAlign w:val="center"/>
            <w:hideMark/>
          </w:tcPr>
          <w:p w14:paraId="1A9B70BC" w14:textId="77777777" w:rsidR="00173D89" w:rsidRPr="000048D5" w:rsidRDefault="00173D89" w:rsidP="00173D89">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eastAsia="el-GR"/>
              </w:rPr>
              <w:t>30</w:t>
            </w:r>
          </w:p>
        </w:tc>
        <w:tc>
          <w:tcPr>
            <w:tcW w:w="5003" w:type="dxa"/>
            <w:gridSpan w:val="3"/>
            <w:tcBorders>
              <w:top w:val="single" w:sz="4" w:space="0" w:color="auto"/>
              <w:left w:val="nil"/>
              <w:bottom w:val="single" w:sz="8" w:space="0" w:color="auto"/>
              <w:right w:val="single" w:sz="8" w:space="0" w:color="000000"/>
            </w:tcBorders>
            <w:shd w:val="clear" w:color="auto" w:fill="auto"/>
            <w:vAlign w:val="center"/>
            <w:hideMark/>
          </w:tcPr>
          <w:p w14:paraId="58408EDF"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r>
      <w:tr w:rsidR="00173D89" w:rsidRPr="000048D5" w14:paraId="2060F809" w14:textId="77777777" w:rsidTr="00E93A90">
        <w:trPr>
          <w:trHeight w:val="290"/>
        </w:trPr>
        <w:tc>
          <w:tcPr>
            <w:tcW w:w="11450" w:type="dxa"/>
            <w:gridSpan w:val="6"/>
            <w:tcBorders>
              <w:top w:val="single" w:sz="8" w:space="0" w:color="auto"/>
              <w:left w:val="single" w:sz="8" w:space="0" w:color="auto"/>
              <w:bottom w:val="single" w:sz="4" w:space="0" w:color="auto"/>
              <w:right w:val="single" w:sz="8" w:space="0" w:color="000000"/>
            </w:tcBorders>
            <w:shd w:val="clear" w:color="auto" w:fill="FFFF66"/>
            <w:vAlign w:val="center"/>
            <w:hideMark/>
          </w:tcPr>
          <w:p w14:paraId="4217A6A6" w14:textId="77777777" w:rsidR="00173D89" w:rsidRPr="000048D5"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Pr="000048D5">
              <w:rPr>
                <w:rFonts w:ascii="Arial Narrow" w:hAnsi="Arial Narrow" w:cs="Calibri"/>
                <w:b/>
                <w:bCs/>
                <w:color w:val="000000"/>
                <w:sz w:val="20"/>
                <w:szCs w:val="20"/>
                <w:lang w:val="en-GB" w:eastAsia="el-GR"/>
              </w:rPr>
              <w:t>Δ΄ ΕΞΑΜΗΝΟ – 4</w:t>
            </w:r>
            <w:r w:rsidRPr="000048D5">
              <w:rPr>
                <w:rFonts w:ascii="Arial Narrow" w:hAnsi="Arial Narrow" w:cs="Calibri"/>
                <w:b/>
                <w:bCs/>
                <w:color w:val="000000"/>
                <w:sz w:val="20"/>
                <w:szCs w:val="20"/>
                <w:vertAlign w:val="superscript"/>
                <w:lang w:val="en-GB" w:eastAsia="el-GR"/>
              </w:rPr>
              <w:t>th</w:t>
            </w:r>
            <w:r w:rsidRPr="000048D5">
              <w:rPr>
                <w:rFonts w:ascii="Arial Narrow" w:hAnsi="Arial Narrow" w:cs="Calibri"/>
                <w:b/>
                <w:bCs/>
                <w:color w:val="000000"/>
                <w:sz w:val="20"/>
                <w:szCs w:val="20"/>
                <w:lang w:val="en-GB" w:eastAsia="el-GR"/>
              </w:rPr>
              <w:t xml:space="preserve"> Semester </w:t>
            </w:r>
          </w:p>
        </w:tc>
      </w:tr>
      <w:tr w:rsidR="00173D89" w:rsidRPr="000048D5" w14:paraId="1C0300B2"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31840EB" w14:textId="41CF1EE8" w:rsidR="00173D89" w:rsidRPr="00563E5A" w:rsidRDefault="00173D89" w:rsidP="00173D89">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lastRenderedPageBreak/>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S0401</w:t>
            </w:r>
          </w:p>
        </w:tc>
        <w:tc>
          <w:tcPr>
            <w:tcW w:w="4560" w:type="dxa"/>
            <w:tcBorders>
              <w:top w:val="nil"/>
              <w:left w:val="nil"/>
              <w:bottom w:val="single" w:sz="4" w:space="0" w:color="auto"/>
              <w:right w:val="single" w:sz="4" w:space="0" w:color="auto"/>
            </w:tcBorders>
            <w:shd w:val="clear" w:color="auto" w:fill="auto"/>
            <w:vAlign w:val="center"/>
            <w:hideMark/>
          </w:tcPr>
          <w:p w14:paraId="147F546F" w14:textId="272A2EFB" w:rsidR="00173D89" w:rsidRPr="00782900" w:rsidRDefault="00173D89" w:rsidP="00173D89">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Τεχνικές</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αποκαταστάσεων</w:t>
            </w:r>
            <w:r w:rsidRPr="000048D5">
              <w:rPr>
                <w:rFonts w:ascii="Arial Narrow" w:hAnsi="Arial Narrow" w:cs="Calibri"/>
                <w:color w:val="000000"/>
                <w:sz w:val="20"/>
                <w:szCs w:val="20"/>
                <w:lang w:val="en-US" w:eastAsia="el-GR"/>
              </w:rPr>
              <w:t xml:space="preserve"> </w:t>
            </w:r>
            <w:r w:rsidR="00782900">
              <w:rPr>
                <w:rFonts w:ascii="Arial Narrow" w:hAnsi="Arial Narrow" w:cs="Calibri"/>
                <w:color w:val="000000"/>
                <w:sz w:val="20"/>
                <w:szCs w:val="20"/>
                <w:lang w:val="en-US" w:eastAsia="el-GR"/>
              </w:rPr>
              <w:t>CAD/CAM</w:t>
            </w:r>
          </w:p>
          <w:p w14:paraId="73D6F0BA" w14:textId="58C0309A"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17DDF793" w14:textId="75EC92A9" w:rsidR="00173D89" w:rsidRPr="00782900" w:rsidRDefault="0078290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5</w:t>
            </w:r>
          </w:p>
        </w:tc>
        <w:tc>
          <w:tcPr>
            <w:tcW w:w="1183" w:type="dxa"/>
            <w:tcBorders>
              <w:top w:val="nil"/>
              <w:left w:val="nil"/>
              <w:bottom w:val="single" w:sz="4" w:space="0" w:color="auto"/>
              <w:right w:val="single" w:sz="4" w:space="0" w:color="auto"/>
            </w:tcBorders>
            <w:shd w:val="clear" w:color="auto" w:fill="auto"/>
            <w:vAlign w:val="center"/>
            <w:hideMark/>
          </w:tcPr>
          <w:p w14:paraId="396F7A60" w14:textId="5148326B" w:rsidR="00173D89" w:rsidRPr="00782900" w:rsidRDefault="0078290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val="en-US" w:eastAsia="el-GR"/>
              </w:rPr>
              <w:t>1</w:t>
            </w:r>
            <w:r>
              <w:rPr>
                <w:rFonts w:ascii="Arial Narrow" w:hAnsi="Arial Narrow" w:cs="Calibri"/>
                <w:color w:val="000000"/>
                <w:sz w:val="20"/>
                <w:szCs w:val="20"/>
                <w:lang w:eastAsia="el-GR"/>
              </w:rPr>
              <w:t>30</w:t>
            </w:r>
          </w:p>
        </w:tc>
        <w:tc>
          <w:tcPr>
            <w:tcW w:w="1792" w:type="dxa"/>
            <w:tcBorders>
              <w:top w:val="nil"/>
              <w:left w:val="nil"/>
              <w:bottom w:val="single" w:sz="4" w:space="0" w:color="auto"/>
              <w:right w:val="single" w:sz="4" w:space="0" w:color="auto"/>
            </w:tcBorders>
            <w:shd w:val="clear" w:color="auto" w:fill="auto"/>
            <w:noWrap/>
            <w:vAlign w:val="center"/>
            <w:hideMark/>
          </w:tcPr>
          <w:p w14:paraId="04B682A8" w14:textId="1CF6AAB3" w:rsidR="00173D89" w:rsidRPr="000048D5" w:rsidRDefault="00782900" w:rsidP="00173D89">
            <w:pPr>
              <w:spacing w:after="0" w:line="240" w:lineRule="auto"/>
              <w:jc w:val="center"/>
              <w:rPr>
                <w:rFonts w:cs="Calibri"/>
                <w:color w:val="000000"/>
                <w:sz w:val="20"/>
                <w:szCs w:val="20"/>
                <w:lang w:eastAsia="el-GR"/>
              </w:rPr>
            </w:pPr>
            <w:r>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noWrap/>
            <w:vAlign w:val="center"/>
            <w:hideMark/>
          </w:tcPr>
          <w:p w14:paraId="68BF08F9"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03C81D2A"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2F138C88"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2BC9603D"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3A3E647C" w14:textId="06090EBF" w:rsidR="00173D89" w:rsidRPr="00563E5A" w:rsidRDefault="00173D89" w:rsidP="00173D89">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S0402</w:t>
            </w:r>
          </w:p>
        </w:tc>
        <w:tc>
          <w:tcPr>
            <w:tcW w:w="4560" w:type="dxa"/>
            <w:tcBorders>
              <w:top w:val="nil"/>
              <w:left w:val="nil"/>
              <w:bottom w:val="single" w:sz="4" w:space="0" w:color="auto"/>
              <w:right w:val="single" w:sz="4" w:space="0" w:color="auto"/>
            </w:tcBorders>
            <w:shd w:val="clear" w:color="auto" w:fill="auto"/>
            <w:vAlign w:val="center"/>
          </w:tcPr>
          <w:p w14:paraId="06A1CF41" w14:textId="707699D9" w:rsidR="00173D89" w:rsidRPr="00782900" w:rsidRDefault="00782900" w:rsidP="00173D89">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Οδοντιατρικές εφαρμογές κλινικής μικροσκοπίας</w:t>
            </w:r>
          </w:p>
          <w:p w14:paraId="08989ACD" w14:textId="60156799" w:rsidR="00173D89" w:rsidRPr="000048D5" w:rsidRDefault="00173D89" w:rsidP="00173D89">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tcPr>
          <w:p w14:paraId="61776810" w14:textId="3E82A75D" w:rsidR="00173D89" w:rsidRPr="000048D5" w:rsidRDefault="0078290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2</w:t>
            </w:r>
          </w:p>
        </w:tc>
        <w:tc>
          <w:tcPr>
            <w:tcW w:w="1183" w:type="dxa"/>
            <w:tcBorders>
              <w:top w:val="nil"/>
              <w:left w:val="nil"/>
              <w:bottom w:val="single" w:sz="4" w:space="0" w:color="auto"/>
              <w:right w:val="single" w:sz="4" w:space="0" w:color="auto"/>
            </w:tcBorders>
            <w:shd w:val="clear" w:color="auto" w:fill="auto"/>
            <w:vAlign w:val="center"/>
          </w:tcPr>
          <w:p w14:paraId="3CE0137E" w14:textId="183771B8" w:rsidR="00173D89" w:rsidRPr="000048D5" w:rsidRDefault="00782900" w:rsidP="00173D89">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52</w:t>
            </w:r>
          </w:p>
        </w:tc>
        <w:tc>
          <w:tcPr>
            <w:tcW w:w="1792" w:type="dxa"/>
            <w:tcBorders>
              <w:top w:val="nil"/>
              <w:left w:val="nil"/>
              <w:bottom w:val="single" w:sz="4" w:space="0" w:color="auto"/>
              <w:right w:val="single" w:sz="4" w:space="0" w:color="auto"/>
            </w:tcBorders>
            <w:shd w:val="clear" w:color="auto" w:fill="auto"/>
            <w:noWrap/>
            <w:vAlign w:val="center"/>
          </w:tcPr>
          <w:p w14:paraId="0F6F34B9" w14:textId="0733DB87" w:rsidR="00173D89" w:rsidRPr="000048D5" w:rsidRDefault="00782900"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w:t>
            </w:r>
            <w:r>
              <w:rPr>
                <w:rFonts w:cs="Calibri"/>
                <w:color w:val="000000"/>
                <w:sz w:val="20"/>
                <w:szCs w:val="20"/>
                <w:lang w:eastAsia="el-GR"/>
              </w:rPr>
              <w:t>λεήμων</w:t>
            </w:r>
            <w:r w:rsidRPr="000048D5">
              <w:rPr>
                <w:rFonts w:cs="Calibri"/>
                <w:color w:val="000000"/>
                <w:sz w:val="20"/>
                <w:szCs w:val="20"/>
                <w:lang w:eastAsia="el-GR"/>
              </w:rPr>
              <w:t xml:space="preserve"> Κούρος </w:t>
            </w:r>
          </w:p>
        </w:tc>
        <w:tc>
          <w:tcPr>
            <w:tcW w:w="2028" w:type="dxa"/>
            <w:tcBorders>
              <w:top w:val="nil"/>
              <w:left w:val="nil"/>
              <w:bottom w:val="single" w:sz="4" w:space="0" w:color="auto"/>
              <w:right w:val="single" w:sz="8" w:space="0" w:color="auto"/>
            </w:tcBorders>
            <w:shd w:val="clear" w:color="auto" w:fill="auto"/>
            <w:noWrap/>
            <w:vAlign w:val="center"/>
          </w:tcPr>
          <w:p w14:paraId="384659FA"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7DF68B35"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764763B7"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173D89" w:rsidRPr="000048D5" w14:paraId="18D93B0E"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677DC845" w14:textId="77565468" w:rsidR="00173D89" w:rsidRPr="00563E5A" w:rsidRDefault="00173D89" w:rsidP="00173D89">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w:t>
            </w:r>
            <w:r w:rsidR="007C5C5B" w:rsidRPr="00563E5A">
              <w:rPr>
                <w:rFonts w:ascii="Arial Narrow" w:hAnsi="Arial Narrow" w:cs="Calibri"/>
                <w:color w:val="000000"/>
                <w:sz w:val="20"/>
                <w:szCs w:val="20"/>
                <w:lang w:val="en-US" w:eastAsia="el-GR"/>
              </w:rPr>
              <w:t>X</w:t>
            </w:r>
            <w:r w:rsidR="00F2417E"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S0403</w:t>
            </w:r>
          </w:p>
        </w:tc>
        <w:tc>
          <w:tcPr>
            <w:tcW w:w="4560" w:type="dxa"/>
            <w:tcBorders>
              <w:top w:val="nil"/>
              <w:left w:val="nil"/>
              <w:bottom w:val="single" w:sz="4" w:space="0" w:color="auto"/>
              <w:right w:val="single" w:sz="4" w:space="0" w:color="auto"/>
            </w:tcBorders>
            <w:shd w:val="clear" w:color="auto" w:fill="auto"/>
            <w:vAlign w:val="center"/>
          </w:tcPr>
          <w:p w14:paraId="5F78DD2D" w14:textId="4A2F2FC3" w:rsidR="00173D89" w:rsidRPr="000048D5" w:rsidRDefault="00782900" w:rsidP="00173D89">
            <w:pPr>
              <w:spacing w:after="0" w:line="240" w:lineRule="auto"/>
              <w:rPr>
                <w:rFonts w:ascii="Arial Narrow" w:hAnsi="Arial Narrow" w:cs="Calibri"/>
                <w:color w:val="000000"/>
                <w:sz w:val="20"/>
                <w:szCs w:val="20"/>
                <w:lang w:val="en-US" w:eastAsia="el-GR"/>
              </w:rPr>
            </w:pPr>
            <w:r>
              <w:rPr>
                <w:rFonts w:ascii="Arial Narrow" w:hAnsi="Arial Narrow" w:cs="Calibri"/>
                <w:color w:val="000000"/>
                <w:sz w:val="20"/>
                <w:szCs w:val="20"/>
                <w:lang w:eastAsia="el-GR"/>
              </w:rPr>
              <w:t>Διάγνωση – Σχέδιο θεραπείας 3</w:t>
            </w:r>
          </w:p>
          <w:p w14:paraId="6E9FB6CC" w14:textId="77777777" w:rsidR="00173D89" w:rsidRPr="000048D5" w:rsidRDefault="00173D89" w:rsidP="00173D89">
            <w:pPr>
              <w:spacing w:after="0" w:line="240" w:lineRule="auto"/>
              <w:rPr>
                <w:rFonts w:ascii="Arial Narrow" w:hAnsi="Arial Narrow" w:cs="Calibri"/>
                <w:color w:val="000000"/>
                <w:sz w:val="20"/>
                <w:szCs w:val="20"/>
                <w:lang w:val="en-US" w:eastAsia="el-GR"/>
              </w:rPr>
            </w:pPr>
          </w:p>
          <w:p w14:paraId="003493B1" w14:textId="77777777" w:rsidR="00173D89" w:rsidRPr="000048D5" w:rsidRDefault="00173D89" w:rsidP="00173D89">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tcPr>
          <w:p w14:paraId="7C12B035" w14:textId="52D3E062" w:rsidR="00173D89" w:rsidRPr="00782900" w:rsidRDefault="00173D89" w:rsidP="00173D89">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782900">
              <w:rPr>
                <w:rFonts w:ascii="Arial Narrow" w:hAnsi="Arial Narrow" w:cs="Calibri"/>
                <w:color w:val="000000"/>
                <w:sz w:val="20"/>
                <w:szCs w:val="20"/>
                <w:lang w:eastAsia="el-GR"/>
              </w:rPr>
              <w:t>5</w:t>
            </w:r>
          </w:p>
        </w:tc>
        <w:tc>
          <w:tcPr>
            <w:tcW w:w="1183" w:type="dxa"/>
            <w:tcBorders>
              <w:top w:val="nil"/>
              <w:left w:val="nil"/>
              <w:bottom w:val="single" w:sz="4" w:space="0" w:color="auto"/>
              <w:right w:val="single" w:sz="4" w:space="0" w:color="auto"/>
            </w:tcBorders>
            <w:shd w:val="clear" w:color="auto" w:fill="auto"/>
            <w:vAlign w:val="center"/>
          </w:tcPr>
          <w:p w14:paraId="73FEE953" w14:textId="341335C1" w:rsidR="00173D89" w:rsidRPr="00782900" w:rsidRDefault="00173D89" w:rsidP="00173D89">
            <w:pPr>
              <w:spacing w:after="0" w:line="240" w:lineRule="auto"/>
              <w:jc w:val="center"/>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1</w:t>
            </w:r>
            <w:r w:rsidR="00782900">
              <w:rPr>
                <w:rFonts w:ascii="Arial Narrow" w:hAnsi="Arial Narrow" w:cs="Calibri"/>
                <w:color w:val="000000"/>
                <w:sz w:val="20"/>
                <w:szCs w:val="20"/>
                <w:lang w:eastAsia="el-GR"/>
              </w:rPr>
              <w:t>30</w:t>
            </w:r>
          </w:p>
        </w:tc>
        <w:tc>
          <w:tcPr>
            <w:tcW w:w="1792" w:type="dxa"/>
            <w:tcBorders>
              <w:top w:val="nil"/>
              <w:left w:val="nil"/>
              <w:bottom w:val="single" w:sz="4" w:space="0" w:color="auto"/>
              <w:right w:val="single" w:sz="4" w:space="0" w:color="auto"/>
            </w:tcBorders>
            <w:shd w:val="clear" w:color="auto" w:fill="auto"/>
            <w:noWrap/>
            <w:vAlign w:val="center"/>
          </w:tcPr>
          <w:p w14:paraId="1549F7FC" w14:textId="594BB1C0" w:rsidR="00173D89" w:rsidRPr="000048D5" w:rsidRDefault="00782900" w:rsidP="00173D89">
            <w:pPr>
              <w:spacing w:after="0" w:line="240" w:lineRule="auto"/>
              <w:jc w:val="center"/>
              <w:rPr>
                <w:rFonts w:cs="Calibri"/>
                <w:color w:val="000000"/>
                <w:sz w:val="20"/>
                <w:szCs w:val="20"/>
                <w:lang w:eastAsia="el-GR"/>
              </w:rPr>
            </w:pPr>
            <w:r>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noWrap/>
            <w:vAlign w:val="center"/>
          </w:tcPr>
          <w:p w14:paraId="51BB4880" w14:textId="77777777" w:rsidR="00173D89" w:rsidRPr="000048D5" w:rsidRDefault="00173D89" w:rsidP="00173D89">
            <w:pPr>
              <w:spacing w:after="0" w:line="240" w:lineRule="auto"/>
              <w:jc w:val="center"/>
              <w:rPr>
                <w:rFonts w:cs="Calibri"/>
                <w:color w:val="000000"/>
                <w:sz w:val="20"/>
                <w:szCs w:val="20"/>
                <w:lang w:eastAsia="el-GR"/>
              </w:rPr>
            </w:pPr>
            <w:r w:rsidRPr="000048D5">
              <w:rPr>
                <w:rFonts w:cs="Calibri"/>
                <w:color w:val="000000"/>
                <w:sz w:val="20"/>
                <w:szCs w:val="20"/>
                <w:lang w:eastAsia="el-GR"/>
              </w:rPr>
              <w:t>Δημήτρης Στράκας</w:t>
            </w:r>
          </w:p>
        </w:tc>
      </w:tr>
      <w:tr w:rsidR="00782900" w:rsidRPr="000048D5" w14:paraId="3078EDE4"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50C810FC" w14:textId="066AB02A"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ODX-S0404</w:t>
            </w:r>
          </w:p>
        </w:tc>
        <w:tc>
          <w:tcPr>
            <w:tcW w:w="4560" w:type="dxa"/>
            <w:tcBorders>
              <w:top w:val="nil"/>
              <w:left w:val="nil"/>
              <w:bottom w:val="single" w:sz="4" w:space="0" w:color="auto"/>
              <w:right w:val="single" w:sz="4" w:space="0" w:color="auto"/>
            </w:tcBorders>
            <w:shd w:val="clear" w:color="auto" w:fill="auto"/>
            <w:vAlign w:val="center"/>
          </w:tcPr>
          <w:p w14:paraId="264066CB" w14:textId="5AC2CE46" w:rsidR="00782900" w:rsidRDefault="00782900" w:rsidP="00782900">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Κριτική βιβλιογραφική ανασκόπηση 3</w:t>
            </w:r>
          </w:p>
        </w:tc>
        <w:tc>
          <w:tcPr>
            <w:tcW w:w="741" w:type="dxa"/>
            <w:tcBorders>
              <w:top w:val="nil"/>
              <w:left w:val="nil"/>
              <w:bottom w:val="single" w:sz="4" w:space="0" w:color="auto"/>
              <w:right w:val="single" w:sz="4" w:space="0" w:color="auto"/>
            </w:tcBorders>
            <w:shd w:val="clear" w:color="auto" w:fill="auto"/>
            <w:vAlign w:val="center"/>
          </w:tcPr>
          <w:p w14:paraId="0FB44C05" w14:textId="7E702818" w:rsidR="00782900" w:rsidRPr="00782900" w:rsidRDefault="00782900" w:rsidP="00782900">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tcPr>
          <w:p w14:paraId="12D5203B" w14:textId="1196138F" w:rsidR="00782900" w:rsidRPr="00782900" w:rsidRDefault="00782900" w:rsidP="00782900">
            <w:pPr>
              <w:spacing w:after="0" w:line="240" w:lineRule="auto"/>
              <w:jc w:val="center"/>
              <w:rPr>
                <w:rFonts w:ascii="Arial Narrow" w:hAnsi="Arial Narrow" w:cs="Calibri"/>
                <w:color w:val="000000"/>
                <w:sz w:val="20"/>
                <w:szCs w:val="20"/>
                <w:lang w:val="en-US" w:eastAsia="el-GR"/>
              </w:rPr>
            </w:pPr>
            <w:r>
              <w:rPr>
                <w:rFonts w:ascii="Arial Narrow" w:hAnsi="Arial Narrow" w:cs="Calibri"/>
                <w:color w:val="000000"/>
                <w:sz w:val="20"/>
                <w:szCs w:val="20"/>
                <w:lang w:val="en-US" w:eastAsia="el-GR"/>
              </w:rPr>
              <w:t>104</w:t>
            </w:r>
          </w:p>
        </w:tc>
        <w:tc>
          <w:tcPr>
            <w:tcW w:w="1792" w:type="dxa"/>
            <w:tcBorders>
              <w:top w:val="nil"/>
              <w:left w:val="nil"/>
              <w:bottom w:val="single" w:sz="4" w:space="0" w:color="auto"/>
              <w:right w:val="single" w:sz="4" w:space="0" w:color="auto"/>
            </w:tcBorders>
            <w:shd w:val="clear" w:color="auto" w:fill="auto"/>
            <w:noWrap/>
            <w:vAlign w:val="center"/>
          </w:tcPr>
          <w:p w14:paraId="154224B1" w14:textId="15DDB795" w:rsidR="00782900" w:rsidRDefault="00782900" w:rsidP="00782900">
            <w:pPr>
              <w:spacing w:after="0" w:line="240" w:lineRule="auto"/>
              <w:jc w:val="center"/>
              <w:rPr>
                <w:rFonts w:cs="Calibri"/>
                <w:color w:val="000000"/>
                <w:sz w:val="20"/>
                <w:szCs w:val="20"/>
                <w:lang w:eastAsia="el-GR"/>
              </w:rPr>
            </w:pPr>
            <w:r>
              <w:rPr>
                <w:rFonts w:cs="Calibri"/>
                <w:color w:val="000000"/>
                <w:sz w:val="20"/>
                <w:szCs w:val="20"/>
                <w:lang w:eastAsia="el-GR"/>
              </w:rPr>
              <w:t xml:space="preserve">Δημήτρης </w:t>
            </w:r>
            <w:proofErr w:type="spellStart"/>
            <w:r>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noWrap/>
            <w:vAlign w:val="center"/>
          </w:tcPr>
          <w:p w14:paraId="7D68D81B"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3A3771BB"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2586690D" w14:textId="7C12D864"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782900" w:rsidRPr="000048D5" w14:paraId="00F16B67"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60BB58C8" w14:textId="5E412D72"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C0405</w:t>
            </w:r>
          </w:p>
        </w:tc>
        <w:tc>
          <w:tcPr>
            <w:tcW w:w="4560" w:type="dxa"/>
            <w:tcBorders>
              <w:top w:val="nil"/>
              <w:left w:val="nil"/>
              <w:bottom w:val="single" w:sz="4" w:space="0" w:color="auto"/>
              <w:right w:val="single" w:sz="4" w:space="0" w:color="auto"/>
            </w:tcBorders>
            <w:shd w:val="clear" w:color="auto" w:fill="auto"/>
            <w:vAlign w:val="center"/>
            <w:hideMark/>
          </w:tcPr>
          <w:p w14:paraId="0E49E28D" w14:textId="77777777" w:rsidR="00782900" w:rsidRPr="000048D5" w:rsidRDefault="00782900" w:rsidP="00782900">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Κλινική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άσκηση</w:t>
            </w:r>
          </w:p>
          <w:p w14:paraId="4384F24C" w14:textId="046FF423" w:rsidR="00782900" w:rsidRPr="000048D5" w:rsidRDefault="00782900" w:rsidP="00782900">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5E50147D" w14:textId="2AE61255" w:rsidR="00782900" w:rsidRPr="00782900" w:rsidRDefault="00782900" w:rsidP="00782900">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w:t>
            </w:r>
          </w:p>
        </w:tc>
        <w:tc>
          <w:tcPr>
            <w:tcW w:w="1183" w:type="dxa"/>
            <w:tcBorders>
              <w:top w:val="nil"/>
              <w:left w:val="nil"/>
              <w:bottom w:val="single" w:sz="4" w:space="0" w:color="auto"/>
              <w:right w:val="single" w:sz="4" w:space="0" w:color="auto"/>
            </w:tcBorders>
            <w:shd w:val="clear" w:color="auto" w:fill="auto"/>
            <w:vAlign w:val="center"/>
            <w:hideMark/>
          </w:tcPr>
          <w:p w14:paraId="412EF92B" w14:textId="5D5356CD" w:rsidR="00782900" w:rsidRPr="000048D5" w:rsidRDefault="00782900" w:rsidP="00782900">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260</w:t>
            </w:r>
          </w:p>
        </w:tc>
        <w:tc>
          <w:tcPr>
            <w:tcW w:w="1792" w:type="dxa"/>
            <w:tcBorders>
              <w:top w:val="nil"/>
              <w:left w:val="nil"/>
              <w:bottom w:val="single" w:sz="4" w:space="0" w:color="auto"/>
              <w:right w:val="single" w:sz="4" w:space="0" w:color="auto"/>
            </w:tcBorders>
            <w:shd w:val="clear" w:color="auto" w:fill="auto"/>
            <w:noWrap/>
            <w:vAlign w:val="center"/>
            <w:hideMark/>
          </w:tcPr>
          <w:p w14:paraId="4219C6D4" w14:textId="5D69B2AB" w:rsidR="00782900" w:rsidRPr="000048D5" w:rsidRDefault="00782900" w:rsidP="00782900">
            <w:pPr>
              <w:spacing w:after="0" w:line="240" w:lineRule="auto"/>
              <w:jc w:val="center"/>
              <w:rPr>
                <w:rFonts w:cs="Calibri"/>
                <w:color w:val="000000"/>
                <w:sz w:val="20"/>
                <w:szCs w:val="20"/>
                <w:lang w:eastAsia="el-GR"/>
              </w:rPr>
            </w:pPr>
            <w:r>
              <w:rPr>
                <w:rFonts w:cs="Calibri"/>
                <w:color w:val="000000"/>
                <w:sz w:val="20"/>
                <w:szCs w:val="20"/>
                <w:lang w:eastAsia="el-GR"/>
              </w:rPr>
              <w:t xml:space="preserve">Όλγα </w:t>
            </w:r>
            <w:proofErr w:type="spellStart"/>
            <w:r>
              <w:rPr>
                <w:rFonts w:cs="Calibri"/>
                <w:color w:val="000000"/>
                <w:sz w:val="20"/>
                <w:szCs w:val="20"/>
                <w:lang w:eastAsia="el-GR"/>
              </w:rPr>
              <w:t>Γερασιμίδου</w:t>
            </w:r>
            <w:proofErr w:type="spellEnd"/>
          </w:p>
        </w:tc>
        <w:tc>
          <w:tcPr>
            <w:tcW w:w="2028" w:type="dxa"/>
            <w:tcBorders>
              <w:top w:val="nil"/>
              <w:left w:val="nil"/>
              <w:bottom w:val="single" w:sz="4" w:space="0" w:color="auto"/>
              <w:right w:val="single" w:sz="8" w:space="0" w:color="auto"/>
            </w:tcBorders>
            <w:shd w:val="clear" w:color="auto" w:fill="auto"/>
            <w:vAlign w:val="center"/>
            <w:hideMark/>
          </w:tcPr>
          <w:p w14:paraId="71ED958B"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428EF03B"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00A2CF25"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r>
      <w:tr w:rsidR="00782900" w:rsidRPr="000048D5" w14:paraId="09878C94" w14:textId="77777777" w:rsidTr="00E93A90">
        <w:trPr>
          <w:trHeight w:val="81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42280C8C" w14:textId="39554014"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C0406</w:t>
            </w:r>
          </w:p>
        </w:tc>
        <w:tc>
          <w:tcPr>
            <w:tcW w:w="4560" w:type="dxa"/>
            <w:tcBorders>
              <w:top w:val="nil"/>
              <w:left w:val="nil"/>
              <w:bottom w:val="single" w:sz="4" w:space="0" w:color="auto"/>
              <w:right w:val="single" w:sz="4" w:space="0" w:color="auto"/>
            </w:tcBorders>
            <w:shd w:val="clear" w:color="auto" w:fill="auto"/>
            <w:vAlign w:val="center"/>
            <w:hideMark/>
          </w:tcPr>
          <w:p w14:paraId="15761CD8" w14:textId="77777777" w:rsidR="00782900" w:rsidRPr="000048D5" w:rsidRDefault="00782900" w:rsidP="00782900">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Κλινική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παρακολούθηση</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ασθενών</w:t>
            </w:r>
            <w:r w:rsidRPr="000048D5">
              <w:rPr>
                <w:rFonts w:ascii="Arial Narrow" w:hAnsi="Arial Narrow" w:cs="Calibri"/>
                <w:color w:val="000000"/>
                <w:sz w:val="20"/>
                <w:szCs w:val="20"/>
                <w:lang w:val="en-US" w:eastAsia="el-GR"/>
              </w:rPr>
              <w:t xml:space="preserve"> – </w:t>
            </w:r>
            <w:r w:rsidRPr="000048D5">
              <w:rPr>
                <w:rFonts w:ascii="Arial Narrow" w:hAnsi="Arial Narrow" w:cs="Calibri"/>
                <w:color w:val="000000"/>
                <w:sz w:val="20"/>
                <w:szCs w:val="20"/>
                <w:lang w:eastAsia="el-GR"/>
              </w:rPr>
              <w:t>Διδακτική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εμπειρία</w:t>
            </w:r>
          </w:p>
          <w:p w14:paraId="6F3D56F8" w14:textId="4B27D51C" w:rsidR="00782900" w:rsidRPr="000048D5" w:rsidRDefault="00782900" w:rsidP="00782900">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1F3E5365" w14:textId="19B30D54"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val="en-GB" w:eastAsia="el-GR"/>
              </w:rPr>
              <w:t>6</w:t>
            </w:r>
          </w:p>
        </w:tc>
        <w:tc>
          <w:tcPr>
            <w:tcW w:w="1183" w:type="dxa"/>
            <w:tcBorders>
              <w:top w:val="nil"/>
              <w:left w:val="nil"/>
              <w:bottom w:val="single" w:sz="4" w:space="0" w:color="auto"/>
              <w:right w:val="single" w:sz="4" w:space="0" w:color="auto"/>
            </w:tcBorders>
            <w:shd w:val="clear" w:color="auto" w:fill="auto"/>
            <w:vAlign w:val="center"/>
            <w:hideMark/>
          </w:tcPr>
          <w:p w14:paraId="3512015D" w14:textId="166A88D1" w:rsidR="00782900" w:rsidRPr="00782900" w:rsidRDefault="00782900" w:rsidP="00782900">
            <w:pPr>
              <w:spacing w:after="0" w:line="240" w:lineRule="auto"/>
              <w:jc w:val="center"/>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1</w:t>
            </w:r>
            <w:r>
              <w:rPr>
                <w:rFonts w:ascii="Arial Narrow" w:hAnsi="Arial Narrow" w:cs="Calibri"/>
                <w:color w:val="000000"/>
                <w:sz w:val="20"/>
                <w:szCs w:val="20"/>
                <w:lang w:val="en-US" w:eastAsia="el-GR"/>
              </w:rPr>
              <w:t>56</w:t>
            </w:r>
          </w:p>
        </w:tc>
        <w:tc>
          <w:tcPr>
            <w:tcW w:w="1792" w:type="dxa"/>
            <w:tcBorders>
              <w:top w:val="nil"/>
              <w:left w:val="nil"/>
              <w:bottom w:val="single" w:sz="4" w:space="0" w:color="auto"/>
              <w:right w:val="single" w:sz="4" w:space="0" w:color="auto"/>
            </w:tcBorders>
            <w:shd w:val="clear" w:color="auto" w:fill="auto"/>
            <w:noWrap/>
            <w:vAlign w:val="center"/>
            <w:hideMark/>
          </w:tcPr>
          <w:p w14:paraId="0ECB250E" w14:textId="6179381D"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r w:rsidRPr="000048D5">
              <w:rPr>
                <w:rFonts w:cs="Calibri"/>
                <w:color w:val="000000"/>
                <w:sz w:val="20"/>
                <w:szCs w:val="20"/>
                <w:lang w:eastAsia="el-GR"/>
              </w:rPr>
              <w:t> </w:t>
            </w:r>
          </w:p>
        </w:tc>
        <w:tc>
          <w:tcPr>
            <w:tcW w:w="2028" w:type="dxa"/>
            <w:tcBorders>
              <w:top w:val="nil"/>
              <w:left w:val="nil"/>
              <w:bottom w:val="single" w:sz="4" w:space="0" w:color="auto"/>
              <w:right w:val="single" w:sz="8" w:space="0" w:color="auto"/>
            </w:tcBorders>
            <w:shd w:val="clear" w:color="auto" w:fill="auto"/>
            <w:vAlign w:val="center"/>
            <w:hideMark/>
          </w:tcPr>
          <w:p w14:paraId="22593C84"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66EF6877" w14:textId="4DDAE492"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r>
      <w:tr w:rsidR="00782900" w:rsidRPr="000048D5" w14:paraId="56176AD1" w14:textId="77777777" w:rsidTr="00E93A90">
        <w:trPr>
          <w:trHeight w:val="300"/>
        </w:trPr>
        <w:tc>
          <w:tcPr>
            <w:tcW w:w="1146" w:type="dxa"/>
            <w:tcBorders>
              <w:top w:val="nil"/>
              <w:left w:val="single" w:sz="8" w:space="0" w:color="auto"/>
              <w:bottom w:val="single" w:sz="8" w:space="0" w:color="auto"/>
              <w:right w:val="single" w:sz="4" w:space="0" w:color="auto"/>
            </w:tcBorders>
            <w:shd w:val="clear" w:color="auto" w:fill="auto"/>
            <w:noWrap/>
            <w:vAlign w:val="center"/>
            <w:hideMark/>
          </w:tcPr>
          <w:p w14:paraId="3028BA18"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4560" w:type="dxa"/>
            <w:tcBorders>
              <w:top w:val="nil"/>
              <w:left w:val="nil"/>
              <w:bottom w:val="single" w:sz="8" w:space="0" w:color="auto"/>
              <w:right w:val="single" w:sz="4" w:space="0" w:color="auto"/>
            </w:tcBorders>
            <w:shd w:val="clear" w:color="auto" w:fill="auto"/>
            <w:vAlign w:val="center"/>
            <w:hideMark/>
          </w:tcPr>
          <w:p w14:paraId="25780AA1" w14:textId="77777777" w:rsidR="00782900" w:rsidRPr="000048D5" w:rsidRDefault="00782900" w:rsidP="00782900">
            <w:pPr>
              <w:spacing w:after="0" w:line="240" w:lineRule="auto"/>
              <w:jc w:val="right"/>
              <w:rPr>
                <w:rFonts w:ascii="Arial Narrow" w:hAnsi="Arial Narrow" w:cs="Calibri"/>
                <w:b/>
                <w:bCs/>
                <w:color w:val="000000"/>
                <w:sz w:val="20"/>
                <w:szCs w:val="20"/>
                <w:lang w:eastAsia="el-GR"/>
              </w:rPr>
            </w:pPr>
            <w:proofErr w:type="spellStart"/>
            <w:r w:rsidRPr="000048D5">
              <w:rPr>
                <w:rFonts w:ascii="Arial Narrow" w:hAnsi="Arial Narrow" w:cs="Calibri"/>
                <w:b/>
                <w:bCs/>
                <w:color w:val="000000"/>
                <w:sz w:val="20"/>
                <w:szCs w:val="20"/>
                <w:lang w:val="en-GB" w:eastAsia="el-GR"/>
              </w:rPr>
              <w:t>Σύνολο</w:t>
            </w:r>
            <w:proofErr w:type="spellEnd"/>
            <w:r w:rsidRPr="000048D5">
              <w:rPr>
                <w:rFonts w:ascii="Arial Narrow" w:hAnsi="Arial Narrow" w:cs="Calibri"/>
                <w:b/>
                <w:bCs/>
                <w:color w:val="000000"/>
                <w:sz w:val="20"/>
                <w:szCs w:val="20"/>
                <w:lang w:val="en-GB" w:eastAsia="el-GR"/>
              </w:rPr>
              <w:t>/Total</w:t>
            </w:r>
          </w:p>
        </w:tc>
        <w:tc>
          <w:tcPr>
            <w:tcW w:w="741" w:type="dxa"/>
            <w:tcBorders>
              <w:top w:val="nil"/>
              <w:left w:val="nil"/>
              <w:bottom w:val="single" w:sz="8" w:space="0" w:color="auto"/>
              <w:right w:val="single" w:sz="4" w:space="0" w:color="auto"/>
            </w:tcBorders>
            <w:shd w:val="clear" w:color="auto" w:fill="auto"/>
            <w:vAlign w:val="center"/>
            <w:hideMark/>
          </w:tcPr>
          <w:p w14:paraId="093C8926" w14:textId="77777777" w:rsidR="00782900" w:rsidRPr="000048D5" w:rsidRDefault="00782900" w:rsidP="00782900">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30</w:t>
            </w:r>
          </w:p>
        </w:tc>
        <w:tc>
          <w:tcPr>
            <w:tcW w:w="5003" w:type="dxa"/>
            <w:gridSpan w:val="3"/>
            <w:tcBorders>
              <w:top w:val="single" w:sz="4" w:space="0" w:color="auto"/>
              <w:left w:val="nil"/>
              <w:bottom w:val="single" w:sz="8" w:space="0" w:color="auto"/>
              <w:right w:val="single" w:sz="8" w:space="0" w:color="000000"/>
            </w:tcBorders>
            <w:shd w:val="clear" w:color="auto" w:fill="auto"/>
            <w:vAlign w:val="center"/>
            <w:hideMark/>
          </w:tcPr>
          <w:p w14:paraId="7266354B"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r>
      <w:tr w:rsidR="00782900" w:rsidRPr="000048D5" w14:paraId="01613CB0" w14:textId="77777777" w:rsidTr="00E93A90">
        <w:trPr>
          <w:trHeight w:val="290"/>
        </w:trPr>
        <w:tc>
          <w:tcPr>
            <w:tcW w:w="11450" w:type="dxa"/>
            <w:gridSpan w:val="6"/>
            <w:tcBorders>
              <w:top w:val="single" w:sz="8" w:space="0" w:color="auto"/>
              <w:left w:val="single" w:sz="8" w:space="0" w:color="auto"/>
              <w:bottom w:val="single" w:sz="4" w:space="0" w:color="auto"/>
              <w:right w:val="single" w:sz="8" w:space="0" w:color="000000"/>
            </w:tcBorders>
            <w:shd w:val="clear" w:color="auto" w:fill="FFFF66"/>
            <w:vAlign w:val="center"/>
            <w:hideMark/>
          </w:tcPr>
          <w:p w14:paraId="5B69B568"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Pr="000048D5">
              <w:rPr>
                <w:rFonts w:ascii="Arial Narrow" w:hAnsi="Arial Narrow" w:cs="Calibri"/>
                <w:b/>
                <w:bCs/>
                <w:color w:val="000000"/>
                <w:sz w:val="20"/>
                <w:szCs w:val="20"/>
                <w:lang w:val="en-GB" w:eastAsia="el-GR"/>
              </w:rPr>
              <w:t>Ε΄ ΕΞΑΜΗΝΟ – 5</w:t>
            </w:r>
            <w:r w:rsidRPr="000048D5">
              <w:rPr>
                <w:rFonts w:ascii="Arial Narrow" w:hAnsi="Arial Narrow" w:cs="Calibri"/>
                <w:b/>
                <w:bCs/>
                <w:color w:val="000000"/>
                <w:sz w:val="20"/>
                <w:szCs w:val="20"/>
                <w:vertAlign w:val="superscript"/>
                <w:lang w:val="en-GB" w:eastAsia="el-GR"/>
              </w:rPr>
              <w:t>th</w:t>
            </w:r>
            <w:r w:rsidRPr="000048D5">
              <w:rPr>
                <w:rFonts w:ascii="Arial Narrow" w:hAnsi="Arial Narrow" w:cs="Calibri"/>
                <w:b/>
                <w:bCs/>
                <w:color w:val="000000"/>
                <w:sz w:val="20"/>
                <w:szCs w:val="20"/>
                <w:lang w:val="en-GB" w:eastAsia="el-GR"/>
              </w:rPr>
              <w:t xml:space="preserve"> Semester </w:t>
            </w:r>
          </w:p>
        </w:tc>
      </w:tr>
      <w:tr w:rsidR="00782900" w:rsidRPr="000048D5" w14:paraId="34858FB2"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0A61E09E" w14:textId="7B1316B0"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GB" w:eastAsia="el-GR"/>
              </w:rPr>
              <w:t> 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GB" w:eastAsia="el-GR"/>
              </w:rPr>
              <w:t>S0501</w:t>
            </w:r>
          </w:p>
        </w:tc>
        <w:tc>
          <w:tcPr>
            <w:tcW w:w="4560" w:type="dxa"/>
            <w:tcBorders>
              <w:top w:val="nil"/>
              <w:left w:val="nil"/>
              <w:bottom w:val="single" w:sz="4" w:space="0" w:color="auto"/>
              <w:right w:val="single" w:sz="4" w:space="0" w:color="auto"/>
            </w:tcBorders>
            <w:shd w:val="clear" w:color="auto" w:fill="auto"/>
            <w:vAlign w:val="center"/>
            <w:hideMark/>
          </w:tcPr>
          <w:p w14:paraId="67F2B51C" w14:textId="10BE139F" w:rsidR="00782900" w:rsidRPr="00782900" w:rsidRDefault="00782900" w:rsidP="00782900">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Κριτική βιβλιογραφική ανασκόπηση 4</w:t>
            </w:r>
          </w:p>
          <w:p w14:paraId="651AE2DA" w14:textId="522762D2" w:rsidR="00782900" w:rsidRPr="000048D5" w:rsidRDefault="00782900" w:rsidP="00782900">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537DA81A" w14:textId="0A836202" w:rsidR="00782900" w:rsidRPr="00782900"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eastAsia="el-GR"/>
              </w:rPr>
              <w:t>4</w:t>
            </w:r>
          </w:p>
        </w:tc>
        <w:tc>
          <w:tcPr>
            <w:tcW w:w="1183" w:type="dxa"/>
            <w:tcBorders>
              <w:top w:val="nil"/>
              <w:left w:val="nil"/>
              <w:bottom w:val="single" w:sz="4" w:space="0" w:color="auto"/>
              <w:right w:val="single" w:sz="4" w:space="0" w:color="auto"/>
            </w:tcBorders>
            <w:shd w:val="clear" w:color="auto" w:fill="auto"/>
            <w:vAlign w:val="center"/>
            <w:hideMark/>
          </w:tcPr>
          <w:p w14:paraId="16A6BE4C" w14:textId="1BDDC7EE" w:rsidR="00782900" w:rsidRPr="000F672C"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000F672C">
              <w:rPr>
                <w:rFonts w:ascii="Arial Narrow" w:hAnsi="Arial Narrow" w:cs="Calibri"/>
                <w:color w:val="000000"/>
                <w:sz w:val="20"/>
                <w:szCs w:val="20"/>
                <w:lang w:eastAsia="el-GR"/>
              </w:rPr>
              <w:t>104</w:t>
            </w:r>
          </w:p>
        </w:tc>
        <w:tc>
          <w:tcPr>
            <w:tcW w:w="1792" w:type="dxa"/>
            <w:tcBorders>
              <w:top w:val="nil"/>
              <w:left w:val="nil"/>
              <w:bottom w:val="single" w:sz="4" w:space="0" w:color="auto"/>
              <w:right w:val="single" w:sz="4" w:space="0" w:color="auto"/>
            </w:tcBorders>
            <w:shd w:val="clear" w:color="auto" w:fill="auto"/>
            <w:noWrap/>
            <w:vAlign w:val="center"/>
            <w:hideMark/>
          </w:tcPr>
          <w:p w14:paraId="15DF1CB7" w14:textId="315BC98B"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vAlign w:val="center"/>
            <w:hideMark/>
          </w:tcPr>
          <w:p w14:paraId="14719E17"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65CAA69E"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2B5D4750" w14:textId="2A66DDD2"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782900" w:rsidRPr="000048D5" w14:paraId="45ABAF39"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02E66C05" w14:textId="743C186D"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GB" w:eastAsia="el-GR"/>
              </w:rPr>
              <w:t> 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GB" w:eastAsia="el-GR"/>
              </w:rPr>
              <w:t>S0502</w:t>
            </w:r>
          </w:p>
        </w:tc>
        <w:tc>
          <w:tcPr>
            <w:tcW w:w="4560" w:type="dxa"/>
            <w:tcBorders>
              <w:top w:val="nil"/>
              <w:left w:val="nil"/>
              <w:bottom w:val="single" w:sz="4" w:space="0" w:color="auto"/>
              <w:right w:val="single" w:sz="4" w:space="0" w:color="auto"/>
            </w:tcBorders>
            <w:shd w:val="clear" w:color="auto" w:fill="auto"/>
            <w:vAlign w:val="center"/>
          </w:tcPr>
          <w:p w14:paraId="673ABBD7" w14:textId="7BD32660" w:rsidR="00782900" w:rsidRPr="000048D5" w:rsidRDefault="00782900" w:rsidP="00782900">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 xml:space="preserve">Διπλωματική εργασία </w:t>
            </w:r>
            <w:r w:rsidR="000F672C">
              <w:rPr>
                <w:rFonts w:ascii="Arial Narrow" w:hAnsi="Arial Narrow" w:cs="Calibri"/>
                <w:color w:val="000000"/>
                <w:sz w:val="20"/>
                <w:szCs w:val="20"/>
                <w:lang w:eastAsia="el-GR"/>
              </w:rPr>
              <w:t>(ΕΡΕΥΝΑ)</w:t>
            </w:r>
          </w:p>
        </w:tc>
        <w:tc>
          <w:tcPr>
            <w:tcW w:w="741" w:type="dxa"/>
            <w:tcBorders>
              <w:top w:val="nil"/>
              <w:left w:val="nil"/>
              <w:bottom w:val="single" w:sz="4" w:space="0" w:color="auto"/>
              <w:right w:val="single" w:sz="4" w:space="0" w:color="auto"/>
            </w:tcBorders>
            <w:shd w:val="clear" w:color="auto" w:fill="auto"/>
            <w:vAlign w:val="center"/>
          </w:tcPr>
          <w:p w14:paraId="534515A0" w14:textId="241DCB6F" w:rsidR="00782900" w:rsidRPr="00782900"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eastAsia="el-GR"/>
              </w:rPr>
              <w:t>10</w:t>
            </w:r>
          </w:p>
        </w:tc>
        <w:tc>
          <w:tcPr>
            <w:tcW w:w="1183" w:type="dxa"/>
            <w:tcBorders>
              <w:top w:val="nil"/>
              <w:left w:val="nil"/>
              <w:bottom w:val="single" w:sz="4" w:space="0" w:color="auto"/>
              <w:right w:val="single" w:sz="4" w:space="0" w:color="auto"/>
            </w:tcBorders>
            <w:shd w:val="clear" w:color="auto" w:fill="auto"/>
            <w:vAlign w:val="center"/>
          </w:tcPr>
          <w:p w14:paraId="1C5B71E5" w14:textId="264BABC9" w:rsidR="00782900" w:rsidRPr="00782900"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eastAsia="el-GR"/>
              </w:rPr>
              <w:t>260</w:t>
            </w:r>
          </w:p>
        </w:tc>
        <w:tc>
          <w:tcPr>
            <w:tcW w:w="1792" w:type="dxa"/>
            <w:tcBorders>
              <w:top w:val="nil"/>
              <w:left w:val="nil"/>
              <w:bottom w:val="single" w:sz="4" w:space="0" w:color="auto"/>
              <w:right w:val="single" w:sz="4" w:space="0" w:color="auto"/>
            </w:tcBorders>
            <w:shd w:val="clear" w:color="auto" w:fill="auto"/>
            <w:noWrap/>
            <w:vAlign w:val="center"/>
          </w:tcPr>
          <w:p w14:paraId="7B2D1EB4" w14:textId="43649FAE" w:rsidR="00782900" w:rsidRPr="000048D5" w:rsidRDefault="000F672C"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vAlign w:val="center"/>
          </w:tcPr>
          <w:p w14:paraId="709298B3" w14:textId="77777777" w:rsidR="00782900"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p w14:paraId="4BB3A41C" w14:textId="655C1D2F" w:rsidR="000F672C" w:rsidRPr="000048D5" w:rsidRDefault="000F672C" w:rsidP="000F672C">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r>
      <w:tr w:rsidR="00782900" w:rsidRPr="000048D5" w14:paraId="156A5951"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666DEA82" w14:textId="1395350C"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00323DDC" w:rsidRPr="00563E5A">
              <w:rPr>
                <w:rFonts w:ascii="Arial Narrow" w:hAnsi="Arial Narrow" w:cs="Calibri"/>
                <w:color w:val="000000"/>
                <w:sz w:val="20"/>
                <w:szCs w:val="20"/>
                <w:lang w:val="en-US" w:eastAsia="el-GR"/>
              </w:rPr>
              <w:t>C</w:t>
            </w:r>
            <w:r w:rsidRPr="00563E5A">
              <w:rPr>
                <w:rFonts w:ascii="Arial Narrow" w:hAnsi="Arial Narrow" w:cs="Calibri"/>
                <w:color w:val="000000"/>
                <w:sz w:val="20"/>
                <w:szCs w:val="20"/>
                <w:lang w:val="en-US" w:eastAsia="el-GR"/>
              </w:rPr>
              <w:t>0503</w:t>
            </w:r>
          </w:p>
        </w:tc>
        <w:tc>
          <w:tcPr>
            <w:tcW w:w="4560" w:type="dxa"/>
            <w:tcBorders>
              <w:top w:val="nil"/>
              <w:left w:val="nil"/>
              <w:bottom w:val="single" w:sz="4" w:space="0" w:color="auto"/>
              <w:right w:val="single" w:sz="4" w:space="0" w:color="auto"/>
            </w:tcBorders>
            <w:shd w:val="clear" w:color="auto" w:fill="auto"/>
            <w:vAlign w:val="center"/>
          </w:tcPr>
          <w:p w14:paraId="6B864CD1" w14:textId="2E8B5976" w:rsidR="00782900" w:rsidRPr="000048D5" w:rsidRDefault="00782900" w:rsidP="00782900">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Κλινική άσκηση</w:t>
            </w:r>
          </w:p>
        </w:tc>
        <w:tc>
          <w:tcPr>
            <w:tcW w:w="741" w:type="dxa"/>
            <w:tcBorders>
              <w:top w:val="nil"/>
              <w:left w:val="nil"/>
              <w:bottom w:val="single" w:sz="4" w:space="0" w:color="auto"/>
              <w:right w:val="single" w:sz="4" w:space="0" w:color="auto"/>
            </w:tcBorders>
            <w:shd w:val="clear" w:color="auto" w:fill="auto"/>
            <w:vAlign w:val="center"/>
          </w:tcPr>
          <w:p w14:paraId="1A3DEE0E" w14:textId="24059E1C" w:rsidR="00782900" w:rsidRPr="00782900"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eastAsia="el-GR"/>
              </w:rPr>
              <w:t>10</w:t>
            </w:r>
          </w:p>
        </w:tc>
        <w:tc>
          <w:tcPr>
            <w:tcW w:w="1183" w:type="dxa"/>
            <w:tcBorders>
              <w:top w:val="nil"/>
              <w:left w:val="nil"/>
              <w:bottom w:val="single" w:sz="4" w:space="0" w:color="auto"/>
              <w:right w:val="single" w:sz="4" w:space="0" w:color="auto"/>
            </w:tcBorders>
            <w:shd w:val="clear" w:color="auto" w:fill="auto"/>
            <w:vAlign w:val="center"/>
          </w:tcPr>
          <w:p w14:paraId="54E259CA" w14:textId="7183297A" w:rsidR="00782900" w:rsidRPr="00782900"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eastAsia="el-GR"/>
              </w:rPr>
              <w:t>260</w:t>
            </w:r>
          </w:p>
        </w:tc>
        <w:tc>
          <w:tcPr>
            <w:tcW w:w="1792" w:type="dxa"/>
            <w:tcBorders>
              <w:top w:val="nil"/>
              <w:left w:val="nil"/>
              <w:bottom w:val="single" w:sz="4" w:space="0" w:color="auto"/>
              <w:right w:val="single" w:sz="4" w:space="0" w:color="auto"/>
            </w:tcBorders>
            <w:shd w:val="clear" w:color="auto" w:fill="auto"/>
            <w:noWrap/>
            <w:vAlign w:val="center"/>
          </w:tcPr>
          <w:p w14:paraId="0A9B77E6" w14:textId="55A215B8" w:rsidR="00782900" w:rsidRPr="000048D5" w:rsidRDefault="000F672C" w:rsidP="00782900">
            <w:pPr>
              <w:spacing w:after="0" w:line="240" w:lineRule="auto"/>
              <w:jc w:val="center"/>
              <w:rPr>
                <w:rFonts w:cs="Calibri"/>
                <w:color w:val="000000"/>
                <w:sz w:val="20"/>
                <w:szCs w:val="20"/>
                <w:lang w:eastAsia="el-GR"/>
              </w:rPr>
            </w:pPr>
            <w:r>
              <w:rPr>
                <w:rFonts w:cs="Calibri"/>
                <w:color w:val="000000"/>
                <w:sz w:val="20"/>
                <w:szCs w:val="20"/>
                <w:lang w:eastAsia="el-GR"/>
              </w:rPr>
              <w:t xml:space="preserve">Όλγα </w:t>
            </w:r>
            <w:proofErr w:type="spellStart"/>
            <w:r>
              <w:rPr>
                <w:rFonts w:cs="Calibri"/>
                <w:color w:val="000000"/>
                <w:sz w:val="20"/>
                <w:szCs w:val="20"/>
                <w:lang w:eastAsia="el-GR"/>
              </w:rPr>
              <w:t>Γερασιμίδου</w:t>
            </w:r>
            <w:proofErr w:type="spellEnd"/>
          </w:p>
        </w:tc>
        <w:tc>
          <w:tcPr>
            <w:tcW w:w="2028" w:type="dxa"/>
            <w:tcBorders>
              <w:top w:val="nil"/>
              <w:left w:val="nil"/>
              <w:bottom w:val="single" w:sz="4" w:space="0" w:color="auto"/>
              <w:right w:val="single" w:sz="8" w:space="0" w:color="auto"/>
            </w:tcBorders>
            <w:shd w:val="clear" w:color="auto" w:fill="auto"/>
            <w:vAlign w:val="center"/>
          </w:tcPr>
          <w:p w14:paraId="09535A0C"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5DB22745"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169962A7"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782900" w:rsidRPr="000048D5" w14:paraId="0CEDEA71"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BF13831" w14:textId="00D54686"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C0504</w:t>
            </w:r>
          </w:p>
        </w:tc>
        <w:tc>
          <w:tcPr>
            <w:tcW w:w="4560" w:type="dxa"/>
            <w:tcBorders>
              <w:top w:val="nil"/>
              <w:left w:val="nil"/>
              <w:bottom w:val="single" w:sz="4" w:space="0" w:color="auto"/>
              <w:right w:val="single" w:sz="4" w:space="0" w:color="auto"/>
            </w:tcBorders>
            <w:shd w:val="clear" w:color="auto" w:fill="auto"/>
            <w:vAlign w:val="center"/>
            <w:hideMark/>
          </w:tcPr>
          <w:p w14:paraId="60057961" w14:textId="4A4FBBE3" w:rsidR="00782900" w:rsidRPr="00782900" w:rsidRDefault="00782900" w:rsidP="00782900">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Κλινική</w:t>
            </w:r>
            <w:r w:rsidRPr="00782900">
              <w:rPr>
                <w:rFonts w:ascii="Arial Narrow" w:hAnsi="Arial Narrow" w:cs="Calibri"/>
                <w:color w:val="000000"/>
                <w:sz w:val="20"/>
                <w:szCs w:val="20"/>
                <w:lang w:eastAsia="el-GR"/>
              </w:rPr>
              <w:t xml:space="preserve"> </w:t>
            </w:r>
            <w:r>
              <w:rPr>
                <w:rFonts w:ascii="Arial Narrow" w:hAnsi="Arial Narrow" w:cs="Calibri"/>
                <w:color w:val="000000"/>
                <w:sz w:val="20"/>
                <w:szCs w:val="20"/>
                <w:lang w:eastAsia="el-GR"/>
              </w:rPr>
              <w:t>παρακολούθηση ασθενών – Διδακτική εμπειρία</w:t>
            </w:r>
          </w:p>
          <w:p w14:paraId="4D0E6650" w14:textId="5DCAE87A" w:rsidR="00782900" w:rsidRPr="00782900" w:rsidRDefault="00782900" w:rsidP="00782900">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3C77F05E" w14:textId="2C99258B" w:rsidR="00782900" w:rsidRPr="00782900"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Pr>
                <w:rFonts w:ascii="Arial Narrow" w:hAnsi="Arial Narrow" w:cs="Calibri"/>
                <w:color w:val="000000"/>
                <w:sz w:val="20"/>
                <w:szCs w:val="20"/>
                <w:lang w:eastAsia="el-GR"/>
              </w:rPr>
              <w:t>6</w:t>
            </w:r>
          </w:p>
        </w:tc>
        <w:tc>
          <w:tcPr>
            <w:tcW w:w="1183" w:type="dxa"/>
            <w:tcBorders>
              <w:top w:val="nil"/>
              <w:left w:val="nil"/>
              <w:bottom w:val="single" w:sz="4" w:space="0" w:color="auto"/>
              <w:right w:val="single" w:sz="4" w:space="0" w:color="auto"/>
            </w:tcBorders>
            <w:shd w:val="clear" w:color="auto" w:fill="auto"/>
            <w:vAlign w:val="center"/>
            <w:hideMark/>
          </w:tcPr>
          <w:p w14:paraId="604D0FCD" w14:textId="52CD1EEC" w:rsidR="00782900" w:rsidRPr="007D749C"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1</w:t>
            </w:r>
            <w:r w:rsidR="007D749C">
              <w:rPr>
                <w:rFonts w:ascii="Arial Narrow" w:hAnsi="Arial Narrow" w:cs="Calibri"/>
                <w:color w:val="000000"/>
                <w:sz w:val="20"/>
                <w:szCs w:val="20"/>
                <w:lang w:eastAsia="el-GR"/>
              </w:rPr>
              <w:t>56</w:t>
            </w:r>
          </w:p>
        </w:tc>
        <w:tc>
          <w:tcPr>
            <w:tcW w:w="1792" w:type="dxa"/>
            <w:tcBorders>
              <w:top w:val="nil"/>
              <w:left w:val="nil"/>
              <w:bottom w:val="single" w:sz="4" w:space="0" w:color="auto"/>
              <w:right w:val="single" w:sz="4" w:space="0" w:color="auto"/>
            </w:tcBorders>
            <w:shd w:val="clear" w:color="auto" w:fill="auto"/>
            <w:noWrap/>
            <w:vAlign w:val="center"/>
            <w:hideMark/>
          </w:tcPr>
          <w:p w14:paraId="07641A85"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vAlign w:val="center"/>
            <w:hideMark/>
          </w:tcPr>
          <w:p w14:paraId="265A1B23"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69CFD7BE"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65947F8B"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782900" w:rsidRPr="000048D5" w14:paraId="0170DB13" w14:textId="77777777" w:rsidTr="00E93A90">
        <w:trPr>
          <w:trHeight w:val="300"/>
        </w:trPr>
        <w:tc>
          <w:tcPr>
            <w:tcW w:w="1146" w:type="dxa"/>
            <w:tcBorders>
              <w:top w:val="nil"/>
              <w:left w:val="single" w:sz="8" w:space="0" w:color="auto"/>
              <w:bottom w:val="single" w:sz="8" w:space="0" w:color="auto"/>
              <w:right w:val="single" w:sz="4" w:space="0" w:color="auto"/>
            </w:tcBorders>
            <w:shd w:val="clear" w:color="auto" w:fill="auto"/>
            <w:noWrap/>
            <w:vAlign w:val="center"/>
            <w:hideMark/>
          </w:tcPr>
          <w:p w14:paraId="0659BE74"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4560" w:type="dxa"/>
            <w:tcBorders>
              <w:top w:val="nil"/>
              <w:left w:val="nil"/>
              <w:bottom w:val="single" w:sz="8" w:space="0" w:color="auto"/>
              <w:right w:val="single" w:sz="4" w:space="0" w:color="auto"/>
            </w:tcBorders>
            <w:shd w:val="clear" w:color="auto" w:fill="auto"/>
            <w:vAlign w:val="center"/>
            <w:hideMark/>
          </w:tcPr>
          <w:p w14:paraId="3BEC2967" w14:textId="77777777" w:rsidR="00782900" w:rsidRPr="000048D5" w:rsidRDefault="00782900" w:rsidP="00782900">
            <w:pPr>
              <w:spacing w:after="0" w:line="240" w:lineRule="auto"/>
              <w:jc w:val="right"/>
              <w:rPr>
                <w:rFonts w:ascii="Arial Narrow" w:hAnsi="Arial Narrow" w:cs="Calibri"/>
                <w:b/>
                <w:bCs/>
                <w:color w:val="000000"/>
                <w:sz w:val="20"/>
                <w:szCs w:val="20"/>
                <w:lang w:eastAsia="el-GR"/>
              </w:rPr>
            </w:pPr>
            <w:proofErr w:type="spellStart"/>
            <w:r w:rsidRPr="000048D5">
              <w:rPr>
                <w:rFonts w:ascii="Arial Narrow" w:hAnsi="Arial Narrow" w:cs="Calibri"/>
                <w:b/>
                <w:bCs/>
                <w:color w:val="000000"/>
                <w:sz w:val="20"/>
                <w:szCs w:val="20"/>
                <w:lang w:val="en-GB" w:eastAsia="el-GR"/>
              </w:rPr>
              <w:t>Σύνολο</w:t>
            </w:r>
            <w:proofErr w:type="spellEnd"/>
            <w:r w:rsidRPr="000048D5">
              <w:rPr>
                <w:rFonts w:ascii="Arial Narrow" w:hAnsi="Arial Narrow" w:cs="Calibri"/>
                <w:b/>
                <w:bCs/>
                <w:color w:val="000000"/>
                <w:sz w:val="20"/>
                <w:szCs w:val="20"/>
                <w:lang w:val="en-GB" w:eastAsia="el-GR"/>
              </w:rPr>
              <w:t>/Total</w:t>
            </w:r>
          </w:p>
        </w:tc>
        <w:tc>
          <w:tcPr>
            <w:tcW w:w="741" w:type="dxa"/>
            <w:tcBorders>
              <w:top w:val="nil"/>
              <w:left w:val="nil"/>
              <w:bottom w:val="single" w:sz="8" w:space="0" w:color="auto"/>
              <w:right w:val="single" w:sz="4" w:space="0" w:color="auto"/>
            </w:tcBorders>
            <w:shd w:val="clear" w:color="auto" w:fill="auto"/>
            <w:vAlign w:val="center"/>
            <w:hideMark/>
          </w:tcPr>
          <w:p w14:paraId="6DFD3646" w14:textId="77777777" w:rsidR="00782900" w:rsidRPr="000048D5" w:rsidRDefault="00782900" w:rsidP="00782900">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30</w:t>
            </w:r>
          </w:p>
        </w:tc>
        <w:tc>
          <w:tcPr>
            <w:tcW w:w="5003" w:type="dxa"/>
            <w:gridSpan w:val="3"/>
            <w:tcBorders>
              <w:top w:val="single" w:sz="4" w:space="0" w:color="auto"/>
              <w:left w:val="nil"/>
              <w:bottom w:val="single" w:sz="8" w:space="0" w:color="auto"/>
              <w:right w:val="single" w:sz="8" w:space="0" w:color="000000"/>
            </w:tcBorders>
            <w:shd w:val="clear" w:color="auto" w:fill="auto"/>
            <w:vAlign w:val="center"/>
            <w:hideMark/>
          </w:tcPr>
          <w:p w14:paraId="2617FDD0"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r>
      <w:tr w:rsidR="00782900" w:rsidRPr="000048D5" w14:paraId="16640EF5" w14:textId="77777777" w:rsidTr="00E93A90">
        <w:trPr>
          <w:trHeight w:val="290"/>
        </w:trPr>
        <w:tc>
          <w:tcPr>
            <w:tcW w:w="11450" w:type="dxa"/>
            <w:gridSpan w:val="6"/>
            <w:tcBorders>
              <w:top w:val="single" w:sz="8" w:space="0" w:color="auto"/>
              <w:left w:val="single" w:sz="8" w:space="0" w:color="auto"/>
              <w:bottom w:val="single" w:sz="4" w:space="0" w:color="auto"/>
              <w:right w:val="single" w:sz="8" w:space="0" w:color="000000"/>
            </w:tcBorders>
            <w:shd w:val="clear" w:color="auto" w:fill="FFFF66"/>
            <w:vAlign w:val="center"/>
            <w:hideMark/>
          </w:tcPr>
          <w:p w14:paraId="61911874"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r w:rsidRPr="000048D5">
              <w:rPr>
                <w:rFonts w:ascii="Arial Narrow" w:hAnsi="Arial Narrow" w:cs="Calibri"/>
                <w:b/>
                <w:bCs/>
                <w:color w:val="000000"/>
                <w:sz w:val="20"/>
                <w:szCs w:val="20"/>
                <w:lang w:val="en-GB" w:eastAsia="el-GR"/>
              </w:rPr>
              <w:t>ΣΤ΄ ΕΞΑΜΗΝΟ – 6</w:t>
            </w:r>
            <w:r w:rsidRPr="000048D5">
              <w:rPr>
                <w:rFonts w:ascii="Arial Narrow" w:hAnsi="Arial Narrow" w:cs="Calibri"/>
                <w:b/>
                <w:bCs/>
                <w:color w:val="000000"/>
                <w:sz w:val="20"/>
                <w:szCs w:val="20"/>
                <w:vertAlign w:val="superscript"/>
                <w:lang w:val="en-GB" w:eastAsia="el-GR"/>
              </w:rPr>
              <w:t>th</w:t>
            </w:r>
            <w:r w:rsidRPr="000048D5">
              <w:rPr>
                <w:rFonts w:ascii="Arial Narrow" w:hAnsi="Arial Narrow" w:cs="Calibri"/>
                <w:b/>
                <w:bCs/>
                <w:color w:val="000000"/>
                <w:sz w:val="20"/>
                <w:szCs w:val="20"/>
                <w:lang w:val="en-GB" w:eastAsia="el-GR"/>
              </w:rPr>
              <w:t xml:space="preserve"> Semester </w:t>
            </w:r>
          </w:p>
        </w:tc>
      </w:tr>
      <w:tr w:rsidR="00782900" w:rsidRPr="000048D5" w14:paraId="1D4DE7A0" w14:textId="77777777" w:rsidTr="00E93A90">
        <w:trPr>
          <w:trHeight w:val="135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179E92C4" w14:textId="1D910769"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S0601</w:t>
            </w:r>
          </w:p>
        </w:tc>
        <w:tc>
          <w:tcPr>
            <w:tcW w:w="4560" w:type="dxa"/>
            <w:tcBorders>
              <w:top w:val="nil"/>
              <w:left w:val="nil"/>
              <w:bottom w:val="single" w:sz="4" w:space="0" w:color="auto"/>
              <w:right w:val="single" w:sz="4" w:space="0" w:color="auto"/>
            </w:tcBorders>
            <w:shd w:val="clear" w:color="auto" w:fill="auto"/>
            <w:vAlign w:val="center"/>
            <w:hideMark/>
          </w:tcPr>
          <w:p w14:paraId="397120CD" w14:textId="5769BF90" w:rsidR="00782900" w:rsidRPr="000048D5" w:rsidRDefault="000F672C" w:rsidP="00782900">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Κριτική βιβλιογραφική ανασκόπηση 5</w:t>
            </w:r>
          </w:p>
          <w:p w14:paraId="440429C5" w14:textId="201480E7" w:rsidR="00782900" w:rsidRPr="000048D5" w:rsidRDefault="00782900" w:rsidP="00782900">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hideMark/>
          </w:tcPr>
          <w:p w14:paraId="6EC3477A" w14:textId="4F91746F" w:rsidR="00782900" w:rsidRPr="00323DDC" w:rsidRDefault="00323DDC" w:rsidP="00782900">
            <w:pPr>
              <w:spacing w:after="0" w:line="240" w:lineRule="auto"/>
              <w:jc w:val="center"/>
              <w:rPr>
                <w:rFonts w:ascii="Arial Narrow" w:hAnsi="Arial Narrow" w:cs="Calibri"/>
                <w:color w:val="000000"/>
                <w:sz w:val="20"/>
                <w:szCs w:val="20"/>
                <w:lang w:val="en-US" w:eastAsia="el-GR"/>
              </w:rPr>
            </w:pPr>
            <w:r>
              <w:rPr>
                <w:rFonts w:ascii="Arial Narrow" w:hAnsi="Arial Narrow" w:cs="Calibri"/>
                <w:color w:val="000000"/>
                <w:sz w:val="20"/>
                <w:szCs w:val="20"/>
                <w:lang w:val="en-US" w:eastAsia="el-GR"/>
              </w:rPr>
              <w:t>5</w:t>
            </w:r>
          </w:p>
        </w:tc>
        <w:tc>
          <w:tcPr>
            <w:tcW w:w="1183" w:type="dxa"/>
            <w:tcBorders>
              <w:top w:val="nil"/>
              <w:left w:val="nil"/>
              <w:bottom w:val="single" w:sz="4" w:space="0" w:color="auto"/>
              <w:right w:val="single" w:sz="4" w:space="0" w:color="auto"/>
            </w:tcBorders>
            <w:shd w:val="clear" w:color="auto" w:fill="auto"/>
            <w:vAlign w:val="center"/>
            <w:hideMark/>
          </w:tcPr>
          <w:p w14:paraId="5499F626" w14:textId="26A3065E" w:rsidR="00782900" w:rsidRPr="008B436C" w:rsidRDefault="00782900" w:rsidP="00782900">
            <w:pPr>
              <w:spacing w:after="0" w:line="240" w:lineRule="auto"/>
              <w:jc w:val="center"/>
              <w:rPr>
                <w:rFonts w:ascii="Arial Narrow" w:hAnsi="Arial Narrow" w:cs="Calibri"/>
                <w:color w:val="000000"/>
                <w:sz w:val="20"/>
                <w:szCs w:val="20"/>
                <w:lang w:val="en-US" w:eastAsia="el-GR"/>
              </w:rPr>
            </w:pPr>
            <w:r w:rsidRPr="000048D5">
              <w:rPr>
                <w:rFonts w:ascii="Arial Narrow" w:hAnsi="Arial Narrow" w:cs="Calibri"/>
                <w:color w:val="000000"/>
                <w:sz w:val="20"/>
                <w:szCs w:val="20"/>
                <w:lang w:val="en-GB" w:eastAsia="el-GR"/>
              </w:rPr>
              <w:t> </w:t>
            </w:r>
            <w:r w:rsidR="000F672C">
              <w:rPr>
                <w:rFonts w:ascii="Arial Narrow" w:hAnsi="Arial Narrow" w:cs="Calibri"/>
                <w:color w:val="000000"/>
                <w:sz w:val="20"/>
                <w:szCs w:val="20"/>
                <w:lang w:eastAsia="el-GR"/>
              </w:rPr>
              <w:t>1</w:t>
            </w:r>
            <w:r w:rsidR="008B436C">
              <w:rPr>
                <w:rFonts w:ascii="Arial Narrow" w:hAnsi="Arial Narrow" w:cs="Calibri"/>
                <w:color w:val="000000"/>
                <w:sz w:val="20"/>
                <w:szCs w:val="20"/>
                <w:lang w:val="en-US" w:eastAsia="el-GR"/>
              </w:rPr>
              <w:t>30</w:t>
            </w:r>
          </w:p>
        </w:tc>
        <w:tc>
          <w:tcPr>
            <w:tcW w:w="1792" w:type="dxa"/>
            <w:tcBorders>
              <w:top w:val="nil"/>
              <w:left w:val="nil"/>
              <w:bottom w:val="single" w:sz="4" w:space="0" w:color="auto"/>
              <w:right w:val="single" w:sz="4" w:space="0" w:color="auto"/>
            </w:tcBorders>
            <w:shd w:val="clear" w:color="auto" w:fill="auto"/>
            <w:noWrap/>
            <w:vAlign w:val="center"/>
            <w:hideMark/>
          </w:tcPr>
          <w:p w14:paraId="31850020"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c>
          <w:tcPr>
            <w:tcW w:w="2028" w:type="dxa"/>
            <w:tcBorders>
              <w:top w:val="nil"/>
              <w:left w:val="nil"/>
              <w:bottom w:val="single" w:sz="4" w:space="0" w:color="auto"/>
              <w:right w:val="single" w:sz="8" w:space="0" w:color="auto"/>
            </w:tcBorders>
            <w:shd w:val="clear" w:color="auto" w:fill="auto"/>
            <w:vAlign w:val="center"/>
            <w:hideMark/>
          </w:tcPr>
          <w:p w14:paraId="566289D0"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r>
      <w:tr w:rsidR="00782900" w:rsidRPr="000048D5" w14:paraId="3F0CAC7A" w14:textId="77777777" w:rsidTr="00E93A90">
        <w:trPr>
          <w:trHeight w:val="1350"/>
        </w:trPr>
        <w:tc>
          <w:tcPr>
            <w:tcW w:w="1146" w:type="dxa"/>
            <w:tcBorders>
              <w:top w:val="nil"/>
              <w:left w:val="single" w:sz="8" w:space="0" w:color="auto"/>
              <w:bottom w:val="single" w:sz="4" w:space="0" w:color="auto"/>
              <w:right w:val="single" w:sz="4" w:space="0" w:color="auto"/>
            </w:tcBorders>
            <w:shd w:val="clear" w:color="auto" w:fill="auto"/>
            <w:noWrap/>
            <w:vAlign w:val="center"/>
          </w:tcPr>
          <w:p w14:paraId="50BBB0A7" w14:textId="302D29BA" w:rsidR="00782900" w:rsidRPr="00563E5A" w:rsidRDefault="00782900" w:rsidP="00782900">
            <w:pPr>
              <w:spacing w:after="0" w:line="240" w:lineRule="auto"/>
              <w:jc w:val="center"/>
              <w:rPr>
                <w:rFonts w:ascii="Arial Narrow" w:hAnsi="Arial Narrow" w:cs="Calibri"/>
                <w:color w:val="000000"/>
                <w:sz w:val="20"/>
                <w:szCs w:val="20"/>
                <w:lang w:val="en-US" w:eastAsia="el-GR"/>
              </w:rPr>
            </w:pPr>
            <w:r w:rsidRPr="00563E5A">
              <w:rPr>
                <w:rFonts w:ascii="Arial Narrow" w:hAnsi="Arial Narrow" w:cs="Calibri"/>
                <w:color w:val="000000"/>
                <w:sz w:val="20"/>
                <w:szCs w:val="20"/>
                <w:lang w:val="en-US" w:eastAsia="el-GR"/>
              </w:rPr>
              <w:lastRenderedPageBreak/>
              <w:t>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S0602</w:t>
            </w:r>
          </w:p>
        </w:tc>
        <w:tc>
          <w:tcPr>
            <w:tcW w:w="4560" w:type="dxa"/>
            <w:tcBorders>
              <w:top w:val="nil"/>
              <w:left w:val="nil"/>
              <w:bottom w:val="single" w:sz="4" w:space="0" w:color="auto"/>
              <w:right w:val="single" w:sz="4" w:space="0" w:color="auto"/>
            </w:tcBorders>
            <w:shd w:val="clear" w:color="auto" w:fill="auto"/>
            <w:vAlign w:val="center"/>
          </w:tcPr>
          <w:p w14:paraId="4B74D41A" w14:textId="2B5A86F3" w:rsidR="00782900" w:rsidRPr="000048D5" w:rsidRDefault="000F672C" w:rsidP="00782900">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Διπλωματική Εργασία</w:t>
            </w:r>
          </w:p>
          <w:p w14:paraId="5BF9D6B0" w14:textId="4DA1DE0E" w:rsidR="00782900" w:rsidRPr="000048D5" w:rsidRDefault="00782900" w:rsidP="00782900">
            <w:pPr>
              <w:spacing w:after="0" w:line="240" w:lineRule="auto"/>
              <w:rPr>
                <w:rFonts w:ascii="Arial Narrow" w:hAnsi="Arial Narrow" w:cs="Calibri"/>
                <w:color w:val="000000"/>
                <w:sz w:val="20"/>
                <w:szCs w:val="20"/>
                <w:lang w:eastAsia="el-GR"/>
              </w:rPr>
            </w:pPr>
          </w:p>
        </w:tc>
        <w:tc>
          <w:tcPr>
            <w:tcW w:w="741" w:type="dxa"/>
            <w:tcBorders>
              <w:top w:val="nil"/>
              <w:left w:val="nil"/>
              <w:bottom w:val="single" w:sz="4" w:space="0" w:color="auto"/>
              <w:right w:val="single" w:sz="4" w:space="0" w:color="auto"/>
            </w:tcBorders>
            <w:shd w:val="clear" w:color="auto" w:fill="auto"/>
            <w:vAlign w:val="center"/>
          </w:tcPr>
          <w:p w14:paraId="1AAE17B3" w14:textId="430CB1F3" w:rsidR="00782900" w:rsidRPr="000F672C" w:rsidRDefault="000F672C" w:rsidP="00782900">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10</w:t>
            </w:r>
          </w:p>
        </w:tc>
        <w:tc>
          <w:tcPr>
            <w:tcW w:w="1183" w:type="dxa"/>
            <w:tcBorders>
              <w:top w:val="nil"/>
              <w:left w:val="nil"/>
              <w:bottom w:val="single" w:sz="4" w:space="0" w:color="auto"/>
              <w:right w:val="single" w:sz="4" w:space="0" w:color="auto"/>
            </w:tcBorders>
            <w:shd w:val="clear" w:color="auto" w:fill="auto"/>
            <w:vAlign w:val="center"/>
          </w:tcPr>
          <w:p w14:paraId="23CFE7E0" w14:textId="4DB427B6" w:rsidR="00782900" w:rsidRPr="000048D5" w:rsidRDefault="000F672C" w:rsidP="00782900">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260</w:t>
            </w:r>
          </w:p>
        </w:tc>
        <w:tc>
          <w:tcPr>
            <w:tcW w:w="1792" w:type="dxa"/>
            <w:tcBorders>
              <w:top w:val="nil"/>
              <w:left w:val="nil"/>
              <w:bottom w:val="single" w:sz="4" w:space="0" w:color="auto"/>
              <w:right w:val="single" w:sz="4" w:space="0" w:color="auto"/>
            </w:tcBorders>
            <w:shd w:val="clear" w:color="auto" w:fill="auto"/>
            <w:noWrap/>
            <w:vAlign w:val="center"/>
          </w:tcPr>
          <w:p w14:paraId="79FF388A"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tc>
        <w:tc>
          <w:tcPr>
            <w:tcW w:w="2028" w:type="dxa"/>
            <w:tcBorders>
              <w:top w:val="nil"/>
              <w:left w:val="nil"/>
              <w:bottom w:val="single" w:sz="4" w:space="0" w:color="auto"/>
              <w:right w:val="single" w:sz="8" w:space="0" w:color="auto"/>
            </w:tcBorders>
            <w:shd w:val="clear" w:color="auto" w:fill="auto"/>
            <w:vAlign w:val="center"/>
          </w:tcPr>
          <w:p w14:paraId="4F2900DD"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73130C5A"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3CCDD261"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782900" w:rsidRPr="000048D5" w14:paraId="56447A1E" w14:textId="77777777" w:rsidTr="00E93A90">
        <w:trPr>
          <w:trHeight w:val="54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266748DC" w14:textId="08317665" w:rsidR="00782900" w:rsidRPr="00563E5A" w:rsidRDefault="00782900" w:rsidP="00782900">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Pr="00563E5A">
              <w:rPr>
                <w:rFonts w:ascii="Arial Narrow" w:hAnsi="Arial Narrow" w:cs="Calibri"/>
                <w:color w:val="000000"/>
                <w:sz w:val="20"/>
                <w:szCs w:val="20"/>
                <w:lang w:val="en-US" w:eastAsia="el-GR"/>
              </w:rPr>
              <w:t>C060</w:t>
            </w:r>
            <w:r w:rsidR="00F64234" w:rsidRPr="00563E5A">
              <w:rPr>
                <w:rFonts w:ascii="Arial Narrow" w:hAnsi="Arial Narrow" w:cs="Calibri"/>
                <w:color w:val="000000"/>
                <w:sz w:val="20"/>
                <w:szCs w:val="20"/>
                <w:lang w:eastAsia="el-GR"/>
              </w:rPr>
              <w:t>3</w:t>
            </w:r>
          </w:p>
        </w:tc>
        <w:tc>
          <w:tcPr>
            <w:tcW w:w="4560" w:type="dxa"/>
            <w:tcBorders>
              <w:top w:val="nil"/>
              <w:left w:val="nil"/>
              <w:bottom w:val="single" w:sz="4" w:space="0" w:color="auto"/>
              <w:right w:val="single" w:sz="4" w:space="0" w:color="auto"/>
            </w:tcBorders>
            <w:shd w:val="clear" w:color="auto" w:fill="auto"/>
            <w:vAlign w:val="center"/>
            <w:hideMark/>
          </w:tcPr>
          <w:p w14:paraId="6362E873" w14:textId="77777777" w:rsidR="00782900" w:rsidRPr="000048D5" w:rsidRDefault="00782900" w:rsidP="00782900">
            <w:pPr>
              <w:spacing w:after="0" w:line="240" w:lineRule="auto"/>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Κλινική</w:t>
            </w:r>
            <w:r w:rsidRPr="000048D5">
              <w:rPr>
                <w:rFonts w:ascii="Arial Narrow" w:hAnsi="Arial Narrow" w:cs="Calibri"/>
                <w:color w:val="000000"/>
                <w:sz w:val="20"/>
                <w:szCs w:val="20"/>
                <w:lang w:val="en-US" w:eastAsia="el-GR"/>
              </w:rPr>
              <w:t xml:space="preserve"> </w:t>
            </w:r>
            <w:r w:rsidRPr="000048D5">
              <w:rPr>
                <w:rFonts w:ascii="Arial Narrow" w:hAnsi="Arial Narrow" w:cs="Calibri"/>
                <w:color w:val="000000"/>
                <w:sz w:val="20"/>
                <w:szCs w:val="20"/>
                <w:lang w:eastAsia="el-GR"/>
              </w:rPr>
              <w:t>άσκηση</w:t>
            </w:r>
          </w:p>
          <w:p w14:paraId="647C7D62" w14:textId="41506DB2" w:rsidR="00782900" w:rsidRPr="000048D5" w:rsidRDefault="00782900" w:rsidP="00782900">
            <w:pPr>
              <w:spacing w:after="0" w:line="240" w:lineRule="auto"/>
              <w:rPr>
                <w:rFonts w:ascii="Arial Narrow" w:hAnsi="Arial Narrow" w:cs="Calibri"/>
                <w:color w:val="000000"/>
                <w:sz w:val="20"/>
                <w:szCs w:val="20"/>
                <w:lang w:val="en-US" w:eastAsia="el-GR"/>
              </w:rPr>
            </w:pPr>
          </w:p>
        </w:tc>
        <w:tc>
          <w:tcPr>
            <w:tcW w:w="741" w:type="dxa"/>
            <w:tcBorders>
              <w:top w:val="nil"/>
              <w:left w:val="nil"/>
              <w:bottom w:val="single" w:sz="4" w:space="0" w:color="auto"/>
              <w:right w:val="single" w:sz="4" w:space="0" w:color="auto"/>
            </w:tcBorders>
            <w:shd w:val="clear" w:color="auto" w:fill="auto"/>
            <w:vAlign w:val="center"/>
            <w:hideMark/>
          </w:tcPr>
          <w:p w14:paraId="16E3113D" w14:textId="43CC74D4" w:rsidR="00782900" w:rsidRPr="000048D5" w:rsidRDefault="008B436C" w:rsidP="00782900">
            <w:pPr>
              <w:spacing w:after="0" w:line="240" w:lineRule="auto"/>
              <w:jc w:val="center"/>
              <w:rPr>
                <w:rFonts w:ascii="Arial Narrow" w:hAnsi="Arial Narrow" w:cs="Calibri"/>
                <w:color w:val="000000"/>
                <w:sz w:val="20"/>
                <w:szCs w:val="20"/>
                <w:lang w:val="en-US" w:eastAsia="el-GR"/>
              </w:rPr>
            </w:pPr>
            <w:r>
              <w:rPr>
                <w:rFonts w:ascii="Arial Narrow" w:hAnsi="Arial Narrow" w:cs="Calibri"/>
                <w:color w:val="000000"/>
                <w:sz w:val="20"/>
                <w:szCs w:val="20"/>
                <w:lang w:val="en-US" w:eastAsia="el-GR"/>
              </w:rPr>
              <w:t>5</w:t>
            </w:r>
          </w:p>
        </w:tc>
        <w:tc>
          <w:tcPr>
            <w:tcW w:w="1183" w:type="dxa"/>
            <w:tcBorders>
              <w:top w:val="nil"/>
              <w:left w:val="nil"/>
              <w:bottom w:val="single" w:sz="4" w:space="0" w:color="auto"/>
              <w:right w:val="single" w:sz="4" w:space="0" w:color="auto"/>
            </w:tcBorders>
            <w:shd w:val="clear" w:color="auto" w:fill="auto"/>
            <w:vAlign w:val="center"/>
            <w:hideMark/>
          </w:tcPr>
          <w:p w14:paraId="20191592" w14:textId="22F1DD23" w:rsidR="00782900" w:rsidRPr="008B436C" w:rsidRDefault="00782900" w:rsidP="00782900">
            <w:pPr>
              <w:spacing w:after="0" w:line="240" w:lineRule="auto"/>
              <w:jc w:val="center"/>
              <w:rPr>
                <w:rFonts w:ascii="Arial Narrow" w:hAnsi="Arial Narrow" w:cs="Calibri"/>
                <w:color w:val="000000"/>
                <w:sz w:val="20"/>
                <w:szCs w:val="20"/>
                <w:lang w:val="en-US" w:eastAsia="el-GR"/>
              </w:rPr>
            </w:pPr>
            <w:r w:rsidRPr="000048D5">
              <w:rPr>
                <w:rFonts w:ascii="Arial Narrow" w:hAnsi="Arial Narrow" w:cs="Calibri"/>
                <w:color w:val="000000"/>
                <w:sz w:val="20"/>
                <w:szCs w:val="20"/>
                <w:lang w:eastAsia="el-GR"/>
              </w:rPr>
              <w:t>1</w:t>
            </w:r>
            <w:r w:rsidR="008B436C">
              <w:rPr>
                <w:rFonts w:ascii="Arial Narrow" w:hAnsi="Arial Narrow" w:cs="Calibri"/>
                <w:color w:val="000000"/>
                <w:sz w:val="20"/>
                <w:szCs w:val="20"/>
                <w:lang w:val="en-US" w:eastAsia="el-GR"/>
              </w:rPr>
              <w:t>30</w:t>
            </w:r>
          </w:p>
        </w:tc>
        <w:tc>
          <w:tcPr>
            <w:tcW w:w="1792" w:type="dxa"/>
            <w:tcBorders>
              <w:top w:val="nil"/>
              <w:left w:val="nil"/>
              <w:bottom w:val="single" w:sz="4" w:space="0" w:color="auto"/>
              <w:right w:val="single" w:sz="4" w:space="0" w:color="auto"/>
            </w:tcBorders>
            <w:shd w:val="clear" w:color="auto" w:fill="auto"/>
            <w:noWrap/>
            <w:vAlign w:val="center"/>
            <w:hideMark/>
          </w:tcPr>
          <w:p w14:paraId="7D5D55A8" w14:textId="292025BD" w:rsidR="00782900" w:rsidRPr="000048D5" w:rsidRDefault="00782900" w:rsidP="00782900">
            <w:pPr>
              <w:spacing w:after="0" w:line="240" w:lineRule="auto"/>
              <w:jc w:val="center"/>
              <w:rPr>
                <w:rFonts w:cs="Calibri"/>
                <w:color w:val="000000"/>
                <w:sz w:val="20"/>
                <w:szCs w:val="20"/>
                <w:lang w:eastAsia="el-GR"/>
              </w:rPr>
            </w:pPr>
            <w:r>
              <w:rPr>
                <w:rFonts w:cs="Calibri"/>
                <w:color w:val="000000"/>
                <w:sz w:val="20"/>
                <w:szCs w:val="20"/>
                <w:lang w:eastAsia="el-GR"/>
              </w:rPr>
              <w:t xml:space="preserve">Όλγα </w:t>
            </w:r>
            <w:proofErr w:type="spellStart"/>
            <w:r>
              <w:rPr>
                <w:rFonts w:cs="Calibri"/>
                <w:color w:val="000000"/>
                <w:sz w:val="20"/>
                <w:szCs w:val="20"/>
                <w:lang w:eastAsia="el-GR"/>
              </w:rPr>
              <w:t>Γερασιμίδου</w:t>
            </w:r>
            <w:proofErr w:type="spellEnd"/>
          </w:p>
        </w:tc>
        <w:tc>
          <w:tcPr>
            <w:tcW w:w="2028" w:type="dxa"/>
            <w:tcBorders>
              <w:top w:val="nil"/>
              <w:left w:val="nil"/>
              <w:bottom w:val="single" w:sz="4" w:space="0" w:color="auto"/>
              <w:right w:val="single" w:sz="8" w:space="0" w:color="auto"/>
            </w:tcBorders>
            <w:shd w:val="clear" w:color="auto" w:fill="auto"/>
            <w:vAlign w:val="center"/>
            <w:hideMark/>
          </w:tcPr>
          <w:p w14:paraId="00AC0326"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620178AF"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6D7FAE09"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tc>
      </w:tr>
      <w:tr w:rsidR="00782900" w:rsidRPr="000048D5" w14:paraId="5D9FE7CA" w14:textId="77777777" w:rsidTr="00E93A90">
        <w:trPr>
          <w:trHeight w:val="108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1C0DAB7D" w14:textId="3A3D61A7" w:rsidR="00782900" w:rsidRPr="00563E5A" w:rsidRDefault="00782900" w:rsidP="00782900">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00F64234" w:rsidRPr="00563E5A">
              <w:rPr>
                <w:rFonts w:ascii="Arial Narrow" w:hAnsi="Arial Narrow" w:cs="Calibri"/>
                <w:color w:val="000000"/>
                <w:sz w:val="20"/>
                <w:szCs w:val="20"/>
                <w:lang w:eastAsia="el-GR"/>
              </w:rPr>
              <w:t>C</w:t>
            </w:r>
            <w:r w:rsidRPr="00563E5A">
              <w:rPr>
                <w:rFonts w:ascii="Arial Narrow" w:hAnsi="Arial Narrow" w:cs="Calibri"/>
                <w:color w:val="000000"/>
                <w:sz w:val="20"/>
                <w:szCs w:val="20"/>
                <w:lang w:val="en-US" w:eastAsia="el-GR"/>
              </w:rPr>
              <w:t>060</w:t>
            </w:r>
            <w:r w:rsidR="00F64234" w:rsidRPr="00563E5A">
              <w:rPr>
                <w:rFonts w:ascii="Arial Narrow" w:hAnsi="Arial Narrow" w:cs="Calibri"/>
                <w:color w:val="000000"/>
                <w:sz w:val="20"/>
                <w:szCs w:val="20"/>
                <w:lang w:eastAsia="el-GR"/>
              </w:rPr>
              <w:t>4</w:t>
            </w:r>
          </w:p>
        </w:tc>
        <w:tc>
          <w:tcPr>
            <w:tcW w:w="4560" w:type="dxa"/>
            <w:tcBorders>
              <w:top w:val="nil"/>
              <w:left w:val="nil"/>
              <w:bottom w:val="single" w:sz="4" w:space="0" w:color="auto"/>
              <w:right w:val="single" w:sz="4" w:space="0" w:color="auto"/>
            </w:tcBorders>
            <w:shd w:val="clear" w:color="auto" w:fill="auto"/>
            <w:vAlign w:val="center"/>
            <w:hideMark/>
          </w:tcPr>
          <w:p w14:paraId="5660472D" w14:textId="6435ECBF" w:rsidR="00782900" w:rsidRPr="003F404F" w:rsidRDefault="003F404F" w:rsidP="00782900">
            <w:pPr>
              <w:spacing w:after="0" w:line="240" w:lineRule="auto"/>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Κλινική παρακολούθηση ασθενών – Διδακτική εμπειρία</w:t>
            </w:r>
            <w:r w:rsidRPr="003F404F">
              <w:rPr>
                <w:rFonts w:ascii="Arial Narrow" w:hAnsi="Arial Narrow" w:cs="Calibri"/>
                <w:color w:val="000000"/>
                <w:sz w:val="20"/>
                <w:szCs w:val="20"/>
                <w:lang w:eastAsia="el-GR"/>
              </w:rPr>
              <w:t xml:space="preserve"> </w:t>
            </w:r>
          </w:p>
        </w:tc>
        <w:tc>
          <w:tcPr>
            <w:tcW w:w="741" w:type="dxa"/>
            <w:tcBorders>
              <w:top w:val="nil"/>
              <w:left w:val="nil"/>
              <w:bottom w:val="single" w:sz="4" w:space="0" w:color="auto"/>
              <w:right w:val="single" w:sz="4" w:space="0" w:color="auto"/>
            </w:tcBorders>
            <w:shd w:val="clear" w:color="auto" w:fill="auto"/>
            <w:vAlign w:val="center"/>
            <w:hideMark/>
          </w:tcPr>
          <w:p w14:paraId="46975B52" w14:textId="50D19673" w:rsidR="00782900" w:rsidRPr="000048D5" w:rsidRDefault="008B436C" w:rsidP="00782900">
            <w:pPr>
              <w:spacing w:after="0" w:line="240" w:lineRule="auto"/>
              <w:jc w:val="center"/>
              <w:rPr>
                <w:rFonts w:ascii="Arial Narrow" w:hAnsi="Arial Narrow" w:cs="Calibri"/>
                <w:color w:val="000000"/>
                <w:sz w:val="20"/>
                <w:szCs w:val="20"/>
                <w:lang w:val="en-US" w:eastAsia="el-GR"/>
              </w:rPr>
            </w:pPr>
            <w:r>
              <w:rPr>
                <w:rFonts w:ascii="Arial Narrow" w:hAnsi="Arial Narrow" w:cs="Calibri"/>
                <w:color w:val="000000"/>
                <w:sz w:val="20"/>
                <w:szCs w:val="20"/>
                <w:lang w:val="en-US" w:eastAsia="el-GR"/>
              </w:rPr>
              <w:t>5</w:t>
            </w:r>
          </w:p>
        </w:tc>
        <w:tc>
          <w:tcPr>
            <w:tcW w:w="1183" w:type="dxa"/>
            <w:tcBorders>
              <w:top w:val="nil"/>
              <w:left w:val="nil"/>
              <w:bottom w:val="single" w:sz="4" w:space="0" w:color="auto"/>
              <w:right w:val="single" w:sz="4" w:space="0" w:color="auto"/>
            </w:tcBorders>
            <w:shd w:val="clear" w:color="auto" w:fill="auto"/>
            <w:vAlign w:val="center"/>
            <w:hideMark/>
          </w:tcPr>
          <w:p w14:paraId="379727B0" w14:textId="45DA96B2" w:rsidR="00782900" w:rsidRPr="000048D5" w:rsidRDefault="008B436C" w:rsidP="00782900">
            <w:pPr>
              <w:spacing w:after="0" w:line="240" w:lineRule="auto"/>
              <w:jc w:val="center"/>
              <w:rPr>
                <w:rFonts w:ascii="Arial Narrow" w:hAnsi="Arial Narrow" w:cs="Calibri"/>
                <w:color w:val="000000"/>
                <w:sz w:val="20"/>
                <w:szCs w:val="20"/>
                <w:lang w:eastAsia="el-GR"/>
              </w:rPr>
            </w:pPr>
            <w:r>
              <w:rPr>
                <w:rFonts w:ascii="Arial Narrow" w:hAnsi="Arial Narrow" w:cs="Calibri"/>
                <w:color w:val="000000"/>
                <w:sz w:val="20"/>
                <w:szCs w:val="20"/>
                <w:lang w:eastAsia="el-GR"/>
              </w:rPr>
              <w:t>130</w:t>
            </w:r>
          </w:p>
        </w:tc>
        <w:tc>
          <w:tcPr>
            <w:tcW w:w="1792" w:type="dxa"/>
            <w:tcBorders>
              <w:top w:val="nil"/>
              <w:left w:val="nil"/>
              <w:bottom w:val="single" w:sz="4" w:space="0" w:color="auto"/>
              <w:right w:val="single" w:sz="4" w:space="0" w:color="auto"/>
            </w:tcBorders>
            <w:shd w:val="clear" w:color="auto" w:fill="auto"/>
            <w:noWrap/>
            <w:vAlign w:val="center"/>
            <w:hideMark/>
          </w:tcPr>
          <w:p w14:paraId="3CDA6F0B"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c>
          <w:tcPr>
            <w:tcW w:w="2028" w:type="dxa"/>
            <w:tcBorders>
              <w:top w:val="nil"/>
              <w:left w:val="nil"/>
              <w:bottom w:val="single" w:sz="4" w:space="0" w:color="auto"/>
              <w:right w:val="single" w:sz="8" w:space="0" w:color="auto"/>
            </w:tcBorders>
            <w:shd w:val="clear" w:color="auto" w:fill="auto"/>
            <w:vAlign w:val="center"/>
            <w:hideMark/>
          </w:tcPr>
          <w:p w14:paraId="22E2C640"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70DC4323"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Πέτρος Μουρούζης</w:t>
            </w:r>
          </w:p>
          <w:p w14:paraId="4D089744"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Διονυσόοπουλος</w:t>
            </w:r>
            <w:proofErr w:type="spellEnd"/>
          </w:p>
        </w:tc>
      </w:tr>
      <w:tr w:rsidR="003F404F" w:rsidRPr="000048D5" w14:paraId="0176E7D0" w14:textId="77777777" w:rsidTr="00E93A90">
        <w:trPr>
          <w:trHeight w:val="1820"/>
        </w:trPr>
        <w:tc>
          <w:tcPr>
            <w:tcW w:w="1146" w:type="dxa"/>
            <w:tcBorders>
              <w:top w:val="nil"/>
              <w:left w:val="single" w:sz="8" w:space="0" w:color="auto"/>
              <w:bottom w:val="single" w:sz="4" w:space="0" w:color="auto"/>
              <w:right w:val="single" w:sz="4" w:space="0" w:color="auto"/>
            </w:tcBorders>
            <w:shd w:val="clear" w:color="auto" w:fill="auto"/>
            <w:noWrap/>
            <w:vAlign w:val="center"/>
            <w:hideMark/>
          </w:tcPr>
          <w:p w14:paraId="5A8C1349" w14:textId="7D7B7DBA" w:rsidR="003F404F" w:rsidRPr="00563E5A" w:rsidRDefault="003F404F" w:rsidP="003F404F">
            <w:pPr>
              <w:spacing w:after="0" w:line="240" w:lineRule="auto"/>
              <w:jc w:val="center"/>
              <w:rPr>
                <w:rFonts w:ascii="Arial Narrow" w:hAnsi="Arial Narrow" w:cs="Calibri"/>
                <w:color w:val="000000"/>
                <w:sz w:val="20"/>
                <w:szCs w:val="20"/>
                <w:lang w:eastAsia="el-GR"/>
              </w:rPr>
            </w:pPr>
            <w:r w:rsidRPr="00563E5A">
              <w:rPr>
                <w:rFonts w:ascii="Arial Narrow" w:hAnsi="Arial Narrow" w:cs="Calibri"/>
                <w:color w:val="000000"/>
                <w:sz w:val="20"/>
                <w:szCs w:val="20"/>
                <w:lang w:val="en-US" w:eastAsia="el-GR"/>
              </w:rPr>
              <w:t>ODX</w:t>
            </w:r>
            <w:r w:rsidRPr="00563E5A">
              <w:rPr>
                <w:rFonts w:ascii="Arial Narrow" w:hAnsi="Arial Narrow" w:cs="Calibri"/>
                <w:color w:val="000000"/>
                <w:sz w:val="20"/>
                <w:szCs w:val="20"/>
                <w:lang w:eastAsia="el-GR"/>
              </w:rPr>
              <w:t>-</w:t>
            </w:r>
            <w:r w:rsidR="00F64234" w:rsidRPr="00563E5A">
              <w:rPr>
                <w:rFonts w:ascii="Arial Narrow" w:hAnsi="Arial Narrow" w:cs="Calibri"/>
                <w:color w:val="000000"/>
                <w:sz w:val="20"/>
                <w:szCs w:val="20"/>
                <w:lang w:eastAsia="el-GR"/>
              </w:rPr>
              <w:t>S</w:t>
            </w:r>
            <w:r w:rsidRPr="00563E5A">
              <w:rPr>
                <w:rFonts w:ascii="Arial Narrow" w:hAnsi="Arial Narrow" w:cs="Calibri"/>
                <w:color w:val="000000"/>
                <w:sz w:val="20"/>
                <w:szCs w:val="20"/>
                <w:lang w:val="en-US" w:eastAsia="el-GR"/>
              </w:rPr>
              <w:t>060</w:t>
            </w:r>
            <w:r w:rsidR="00F64234" w:rsidRPr="00563E5A">
              <w:rPr>
                <w:rFonts w:ascii="Arial Narrow" w:hAnsi="Arial Narrow" w:cs="Calibri"/>
                <w:color w:val="000000"/>
                <w:sz w:val="20"/>
                <w:szCs w:val="20"/>
                <w:lang w:eastAsia="el-GR"/>
              </w:rPr>
              <w:t>5</w:t>
            </w:r>
          </w:p>
        </w:tc>
        <w:tc>
          <w:tcPr>
            <w:tcW w:w="4560" w:type="dxa"/>
            <w:tcBorders>
              <w:top w:val="nil"/>
              <w:left w:val="nil"/>
              <w:bottom w:val="single" w:sz="4" w:space="0" w:color="auto"/>
              <w:right w:val="single" w:sz="4" w:space="0" w:color="auto"/>
            </w:tcBorders>
            <w:shd w:val="clear" w:color="auto" w:fill="auto"/>
            <w:vAlign w:val="center"/>
            <w:hideMark/>
          </w:tcPr>
          <w:p w14:paraId="4ACCCEBB" w14:textId="5C2844F9" w:rsidR="003F404F" w:rsidRPr="000048D5" w:rsidRDefault="003F404F" w:rsidP="003F404F">
            <w:pPr>
              <w:spacing w:after="0" w:line="240" w:lineRule="auto"/>
              <w:rPr>
                <w:rFonts w:ascii="Arial Narrow" w:hAnsi="Arial Narrow" w:cs="Calibri"/>
                <w:color w:val="000000"/>
                <w:sz w:val="20"/>
                <w:szCs w:val="20"/>
                <w:lang w:eastAsia="el-GR"/>
              </w:rPr>
            </w:pPr>
            <w:r>
              <w:rPr>
                <w:rFonts w:ascii="Arial Narrow" w:hAnsi="Arial Narrow" w:cs="Calibri"/>
                <w:color w:val="000000"/>
                <w:sz w:val="20"/>
                <w:szCs w:val="20"/>
                <w:lang w:eastAsia="el-GR"/>
              </w:rPr>
              <w:t>Αξιολόγηση κλινικών περιστατικών</w:t>
            </w:r>
          </w:p>
        </w:tc>
        <w:tc>
          <w:tcPr>
            <w:tcW w:w="741" w:type="dxa"/>
            <w:tcBorders>
              <w:top w:val="nil"/>
              <w:left w:val="nil"/>
              <w:bottom w:val="single" w:sz="4" w:space="0" w:color="auto"/>
              <w:right w:val="single" w:sz="4" w:space="0" w:color="auto"/>
            </w:tcBorders>
            <w:shd w:val="clear" w:color="auto" w:fill="auto"/>
            <w:vAlign w:val="center"/>
            <w:hideMark/>
          </w:tcPr>
          <w:p w14:paraId="2E23B566" w14:textId="061E0A58" w:rsidR="003F404F" w:rsidRPr="00323DDC" w:rsidRDefault="008B436C" w:rsidP="003F404F">
            <w:pPr>
              <w:spacing w:after="0" w:line="240" w:lineRule="auto"/>
              <w:jc w:val="center"/>
              <w:rPr>
                <w:rFonts w:ascii="Arial Narrow" w:hAnsi="Arial Narrow" w:cs="Calibri"/>
                <w:color w:val="000000"/>
                <w:sz w:val="20"/>
                <w:szCs w:val="20"/>
                <w:lang w:val="en-US" w:eastAsia="el-GR"/>
              </w:rPr>
            </w:pPr>
            <w:r>
              <w:rPr>
                <w:rFonts w:ascii="Arial Narrow" w:hAnsi="Arial Narrow" w:cs="Calibri"/>
                <w:color w:val="000000"/>
                <w:sz w:val="20"/>
                <w:szCs w:val="20"/>
                <w:lang w:val="en-US" w:eastAsia="el-GR"/>
              </w:rPr>
              <w:t>5</w:t>
            </w:r>
          </w:p>
        </w:tc>
        <w:tc>
          <w:tcPr>
            <w:tcW w:w="1183" w:type="dxa"/>
            <w:tcBorders>
              <w:top w:val="nil"/>
              <w:left w:val="nil"/>
              <w:bottom w:val="single" w:sz="4" w:space="0" w:color="auto"/>
              <w:right w:val="single" w:sz="4" w:space="0" w:color="auto"/>
            </w:tcBorders>
            <w:shd w:val="clear" w:color="auto" w:fill="auto"/>
            <w:vAlign w:val="center"/>
            <w:hideMark/>
          </w:tcPr>
          <w:p w14:paraId="2AF2DF40" w14:textId="77777777" w:rsidR="003F404F" w:rsidRPr="000048D5" w:rsidRDefault="003F404F" w:rsidP="003F404F">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eastAsia="el-GR"/>
              </w:rPr>
              <w:t>130</w:t>
            </w:r>
            <w:r w:rsidRPr="000048D5">
              <w:rPr>
                <w:rFonts w:ascii="Arial Narrow" w:hAnsi="Arial Narrow" w:cs="Calibri"/>
                <w:color w:val="000000"/>
                <w:sz w:val="20"/>
                <w:szCs w:val="20"/>
                <w:lang w:val="en-GB" w:eastAsia="el-GR"/>
              </w:rPr>
              <w:t> </w:t>
            </w:r>
          </w:p>
        </w:tc>
        <w:tc>
          <w:tcPr>
            <w:tcW w:w="1792" w:type="dxa"/>
            <w:tcBorders>
              <w:top w:val="nil"/>
              <w:left w:val="nil"/>
              <w:bottom w:val="single" w:sz="4" w:space="0" w:color="auto"/>
              <w:right w:val="single" w:sz="4" w:space="0" w:color="auto"/>
            </w:tcBorders>
            <w:shd w:val="clear" w:color="auto" w:fill="auto"/>
            <w:vAlign w:val="center"/>
            <w:hideMark/>
          </w:tcPr>
          <w:p w14:paraId="426B61E2" w14:textId="7DFB221E" w:rsidR="003F404F" w:rsidRPr="000048D5" w:rsidRDefault="003F404F" w:rsidP="003F404F">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Ελισάβετ </w:t>
            </w:r>
            <w:proofErr w:type="spellStart"/>
            <w:r w:rsidRPr="000048D5">
              <w:rPr>
                <w:rFonts w:cs="Calibri"/>
                <w:color w:val="000000"/>
                <w:sz w:val="20"/>
                <w:szCs w:val="20"/>
                <w:lang w:eastAsia="el-GR"/>
              </w:rPr>
              <w:t>Κουλαουζίδου</w:t>
            </w:r>
            <w:proofErr w:type="spellEnd"/>
          </w:p>
        </w:tc>
        <w:tc>
          <w:tcPr>
            <w:tcW w:w="2028" w:type="dxa"/>
            <w:tcBorders>
              <w:top w:val="nil"/>
              <w:left w:val="nil"/>
              <w:bottom w:val="single" w:sz="4" w:space="0" w:color="auto"/>
              <w:right w:val="single" w:sz="8" w:space="0" w:color="auto"/>
            </w:tcBorders>
            <w:shd w:val="clear" w:color="auto" w:fill="auto"/>
            <w:vAlign w:val="center"/>
            <w:hideMark/>
          </w:tcPr>
          <w:p w14:paraId="2C96E774" w14:textId="77777777" w:rsidR="003F404F" w:rsidRPr="000048D5" w:rsidRDefault="003F404F" w:rsidP="003F404F">
            <w:pPr>
              <w:spacing w:after="0" w:line="240" w:lineRule="auto"/>
              <w:jc w:val="center"/>
              <w:rPr>
                <w:rFonts w:cs="Calibri"/>
                <w:color w:val="000000"/>
                <w:sz w:val="20"/>
                <w:szCs w:val="20"/>
                <w:lang w:eastAsia="el-GR"/>
              </w:rPr>
            </w:pPr>
            <w:r w:rsidRPr="000048D5">
              <w:rPr>
                <w:rFonts w:cs="Calibri"/>
                <w:color w:val="000000"/>
                <w:sz w:val="20"/>
                <w:szCs w:val="20"/>
                <w:lang w:eastAsia="el-GR"/>
              </w:rPr>
              <w:t>Παντελεήμων Κούρος</w:t>
            </w:r>
          </w:p>
          <w:p w14:paraId="343A2A81" w14:textId="77777777" w:rsidR="003F404F" w:rsidRPr="000048D5" w:rsidRDefault="003F404F" w:rsidP="003F404F">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Δημήτρης </w:t>
            </w:r>
            <w:proofErr w:type="spellStart"/>
            <w:r w:rsidRPr="000048D5">
              <w:rPr>
                <w:rFonts w:cs="Calibri"/>
                <w:color w:val="000000"/>
                <w:sz w:val="20"/>
                <w:szCs w:val="20"/>
                <w:lang w:eastAsia="el-GR"/>
              </w:rPr>
              <w:t>Διονυσόπουλος</w:t>
            </w:r>
            <w:proofErr w:type="spellEnd"/>
          </w:p>
          <w:p w14:paraId="367D56C7" w14:textId="77777777" w:rsidR="003F404F" w:rsidRPr="000048D5" w:rsidRDefault="003F404F" w:rsidP="003F404F">
            <w:pPr>
              <w:spacing w:after="0" w:line="240" w:lineRule="auto"/>
              <w:jc w:val="center"/>
              <w:rPr>
                <w:rFonts w:cs="Calibri"/>
                <w:color w:val="000000"/>
                <w:sz w:val="20"/>
                <w:szCs w:val="20"/>
                <w:lang w:eastAsia="el-GR"/>
              </w:rPr>
            </w:pPr>
            <w:r w:rsidRPr="000048D5">
              <w:rPr>
                <w:rFonts w:cs="Calibri"/>
                <w:color w:val="000000"/>
                <w:sz w:val="20"/>
                <w:szCs w:val="20"/>
                <w:lang w:eastAsia="el-GR"/>
              </w:rPr>
              <w:t xml:space="preserve">Σωτηρία </w:t>
            </w:r>
            <w:proofErr w:type="spellStart"/>
            <w:r w:rsidRPr="000048D5">
              <w:rPr>
                <w:rFonts w:cs="Calibri"/>
                <w:color w:val="000000"/>
                <w:sz w:val="20"/>
                <w:szCs w:val="20"/>
                <w:lang w:eastAsia="el-GR"/>
              </w:rPr>
              <w:t>Δαβιδοπούλου</w:t>
            </w:r>
            <w:proofErr w:type="spellEnd"/>
          </w:p>
        </w:tc>
      </w:tr>
      <w:tr w:rsidR="00782900" w:rsidRPr="000048D5" w14:paraId="7532DDBA" w14:textId="77777777" w:rsidTr="00E93A90">
        <w:trPr>
          <w:trHeight w:val="300"/>
        </w:trPr>
        <w:tc>
          <w:tcPr>
            <w:tcW w:w="1146" w:type="dxa"/>
            <w:tcBorders>
              <w:top w:val="nil"/>
              <w:left w:val="single" w:sz="8" w:space="0" w:color="auto"/>
              <w:bottom w:val="nil"/>
              <w:right w:val="single" w:sz="4" w:space="0" w:color="auto"/>
            </w:tcBorders>
            <w:shd w:val="clear" w:color="auto" w:fill="auto"/>
            <w:noWrap/>
            <w:vAlign w:val="center"/>
            <w:hideMark/>
          </w:tcPr>
          <w:p w14:paraId="49A7D008"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4560" w:type="dxa"/>
            <w:tcBorders>
              <w:top w:val="nil"/>
              <w:left w:val="nil"/>
              <w:bottom w:val="nil"/>
              <w:right w:val="single" w:sz="4" w:space="0" w:color="auto"/>
            </w:tcBorders>
            <w:shd w:val="clear" w:color="auto" w:fill="auto"/>
            <w:vAlign w:val="center"/>
            <w:hideMark/>
          </w:tcPr>
          <w:p w14:paraId="45E4A8F6" w14:textId="77777777" w:rsidR="00782900" w:rsidRPr="000048D5" w:rsidRDefault="00782900" w:rsidP="00782900">
            <w:pPr>
              <w:spacing w:after="0" w:line="240" w:lineRule="auto"/>
              <w:rPr>
                <w:rFonts w:ascii="Arial Narrow" w:hAnsi="Arial Narrow" w:cs="Calibri"/>
                <w:b/>
                <w:bCs/>
                <w:color w:val="000000"/>
                <w:sz w:val="20"/>
                <w:szCs w:val="20"/>
                <w:lang w:eastAsia="el-GR"/>
              </w:rPr>
            </w:pPr>
            <w:proofErr w:type="spellStart"/>
            <w:r w:rsidRPr="000048D5">
              <w:rPr>
                <w:rFonts w:ascii="Arial Narrow" w:hAnsi="Arial Narrow" w:cs="Calibri"/>
                <w:b/>
                <w:bCs/>
                <w:color w:val="000000"/>
                <w:sz w:val="20"/>
                <w:szCs w:val="20"/>
                <w:lang w:val="en-GB" w:eastAsia="el-GR"/>
              </w:rPr>
              <w:t>Σύνολο</w:t>
            </w:r>
            <w:proofErr w:type="spellEnd"/>
            <w:r w:rsidRPr="000048D5">
              <w:rPr>
                <w:rFonts w:ascii="Arial Narrow" w:hAnsi="Arial Narrow" w:cs="Calibri"/>
                <w:b/>
                <w:bCs/>
                <w:color w:val="000000"/>
                <w:sz w:val="20"/>
                <w:szCs w:val="20"/>
                <w:lang w:val="en-GB" w:eastAsia="el-GR"/>
              </w:rPr>
              <w:t>/Total</w:t>
            </w:r>
          </w:p>
        </w:tc>
        <w:tc>
          <w:tcPr>
            <w:tcW w:w="741" w:type="dxa"/>
            <w:tcBorders>
              <w:top w:val="nil"/>
              <w:left w:val="nil"/>
              <w:bottom w:val="nil"/>
              <w:right w:val="single" w:sz="4" w:space="0" w:color="auto"/>
            </w:tcBorders>
            <w:shd w:val="clear" w:color="auto" w:fill="auto"/>
            <w:vAlign w:val="center"/>
            <w:hideMark/>
          </w:tcPr>
          <w:p w14:paraId="7032B371" w14:textId="77777777" w:rsidR="00782900" w:rsidRPr="000048D5" w:rsidRDefault="00782900" w:rsidP="00782900">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30</w:t>
            </w:r>
          </w:p>
        </w:tc>
        <w:tc>
          <w:tcPr>
            <w:tcW w:w="5003" w:type="dxa"/>
            <w:gridSpan w:val="3"/>
            <w:tcBorders>
              <w:top w:val="single" w:sz="4" w:space="0" w:color="auto"/>
              <w:left w:val="nil"/>
              <w:bottom w:val="nil"/>
              <w:right w:val="single" w:sz="8" w:space="0" w:color="000000"/>
            </w:tcBorders>
            <w:shd w:val="clear" w:color="auto" w:fill="auto"/>
            <w:vAlign w:val="center"/>
            <w:hideMark/>
          </w:tcPr>
          <w:p w14:paraId="641ADA3A"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r>
      <w:tr w:rsidR="00782900" w:rsidRPr="000048D5" w14:paraId="51B76FD6" w14:textId="77777777" w:rsidTr="00E93A90">
        <w:trPr>
          <w:trHeight w:val="550"/>
        </w:trPr>
        <w:tc>
          <w:tcPr>
            <w:tcW w:w="11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B710FAC"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4560" w:type="dxa"/>
            <w:tcBorders>
              <w:top w:val="single" w:sz="8" w:space="0" w:color="auto"/>
              <w:left w:val="nil"/>
              <w:bottom w:val="single" w:sz="8" w:space="0" w:color="auto"/>
              <w:right w:val="single" w:sz="4" w:space="0" w:color="auto"/>
            </w:tcBorders>
            <w:shd w:val="clear" w:color="auto" w:fill="auto"/>
            <w:vAlign w:val="center"/>
            <w:hideMark/>
          </w:tcPr>
          <w:p w14:paraId="7B7310EC" w14:textId="77777777" w:rsidR="00782900" w:rsidRPr="000048D5" w:rsidRDefault="00782900" w:rsidP="00782900">
            <w:pPr>
              <w:spacing w:after="0" w:line="240" w:lineRule="auto"/>
              <w:jc w:val="right"/>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eastAsia="el-GR"/>
              </w:rPr>
              <w:t>ΣΥΝΟΛΟ ΠΙΣΤΩΤΙΚΩΝ ΜΟΝΑΔΩΝ</w:t>
            </w:r>
            <w:r w:rsidRPr="000048D5">
              <w:rPr>
                <w:rFonts w:ascii="Arial Narrow" w:hAnsi="Arial Narrow" w:cs="Calibri"/>
                <w:b/>
                <w:bCs/>
                <w:color w:val="000000"/>
                <w:sz w:val="20"/>
                <w:szCs w:val="20"/>
                <w:lang w:eastAsia="el-GR"/>
              </w:rPr>
              <w:br/>
            </w:r>
            <w:r w:rsidRPr="000048D5">
              <w:rPr>
                <w:rFonts w:ascii="Arial Narrow" w:hAnsi="Arial Narrow" w:cs="Calibri"/>
                <w:b/>
                <w:bCs/>
                <w:color w:val="000000"/>
                <w:sz w:val="20"/>
                <w:szCs w:val="20"/>
                <w:lang w:val="en-GB" w:eastAsia="el-GR"/>
              </w:rPr>
              <w:t>TOTAL</w:t>
            </w:r>
            <w:r w:rsidRPr="000048D5">
              <w:rPr>
                <w:rFonts w:ascii="Arial Narrow" w:hAnsi="Arial Narrow" w:cs="Calibri"/>
                <w:b/>
                <w:bCs/>
                <w:color w:val="000000"/>
                <w:sz w:val="20"/>
                <w:szCs w:val="20"/>
                <w:lang w:eastAsia="el-GR"/>
              </w:rPr>
              <w:t xml:space="preserve"> </w:t>
            </w:r>
            <w:r w:rsidRPr="000048D5">
              <w:rPr>
                <w:rFonts w:ascii="Arial Narrow" w:hAnsi="Arial Narrow" w:cs="Calibri"/>
                <w:b/>
                <w:bCs/>
                <w:color w:val="000000"/>
                <w:sz w:val="20"/>
                <w:szCs w:val="20"/>
                <w:lang w:val="en-GB" w:eastAsia="el-GR"/>
              </w:rPr>
              <w:t>ECTS</w:t>
            </w:r>
          </w:p>
        </w:tc>
        <w:tc>
          <w:tcPr>
            <w:tcW w:w="741" w:type="dxa"/>
            <w:tcBorders>
              <w:top w:val="single" w:sz="8" w:space="0" w:color="auto"/>
              <w:left w:val="nil"/>
              <w:bottom w:val="single" w:sz="8" w:space="0" w:color="auto"/>
              <w:right w:val="single" w:sz="4" w:space="0" w:color="auto"/>
            </w:tcBorders>
            <w:shd w:val="clear" w:color="auto" w:fill="auto"/>
            <w:vAlign w:val="center"/>
            <w:hideMark/>
          </w:tcPr>
          <w:p w14:paraId="085D2CF7" w14:textId="77777777" w:rsidR="00782900" w:rsidRPr="000048D5" w:rsidRDefault="00782900" w:rsidP="00782900">
            <w:pPr>
              <w:spacing w:after="0" w:line="240" w:lineRule="auto"/>
              <w:jc w:val="center"/>
              <w:rPr>
                <w:rFonts w:ascii="Arial Narrow" w:hAnsi="Arial Narrow" w:cs="Calibri"/>
                <w:b/>
                <w:bCs/>
                <w:color w:val="000000"/>
                <w:sz w:val="20"/>
                <w:szCs w:val="20"/>
                <w:lang w:eastAsia="el-GR"/>
              </w:rPr>
            </w:pPr>
            <w:r w:rsidRPr="000048D5">
              <w:rPr>
                <w:rFonts w:ascii="Arial Narrow" w:hAnsi="Arial Narrow" w:cs="Calibri"/>
                <w:b/>
                <w:bCs/>
                <w:color w:val="000000"/>
                <w:sz w:val="20"/>
                <w:szCs w:val="20"/>
                <w:lang w:val="en-GB" w:eastAsia="el-GR"/>
              </w:rPr>
              <w:t> 180</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14:paraId="7992C38A" w14:textId="77777777" w:rsidR="00782900" w:rsidRPr="000048D5" w:rsidRDefault="00782900" w:rsidP="00782900">
            <w:pPr>
              <w:spacing w:after="0" w:line="240" w:lineRule="auto"/>
              <w:jc w:val="center"/>
              <w:rPr>
                <w:rFonts w:ascii="Arial Narrow" w:hAnsi="Arial Narrow" w:cs="Calibri"/>
                <w:color w:val="000000"/>
                <w:sz w:val="20"/>
                <w:szCs w:val="20"/>
                <w:lang w:eastAsia="el-GR"/>
              </w:rPr>
            </w:pPr>
            <w:r w:rsidRPr="000048D5">
              <w:rPr>
                <w:rFonts w:ascii="Arial Narrow" w:hAnsi="Arial Narrow" w:cs="Calibri"/>
                <w:color w:val="000000"/>
                <w:sz w:val="20"/>
                <w:szCs w:val="20"/>
                <w:lang w:val="en-GB" w:eastAsia="el-GR"/>
              </w:rPr>
              <w:t> </w:t>
            </w:r>
          </w:p>
        </w:tc>
        <w:tc>
          <w:tcPr>
            <w:tcW w:w="1792" w:type="dxa"/>
            <w:tcBorders>
              <w:top w:val="single" w:sz="8" w:space="0" w:color="auto"/>
              <w:left w:val="nil"/>
              <w:bottom w:val="single" w:sz="8" w:space="0" w:color="auto"/>
              <w:right w:val="single" w:sz="4" w:space="0" w:color="auto"/>
            </w:tcBorders>
            <w:shd w:val="clear" w:color="auto" w:fill="auto"/>
            <w:noWrap/>
            <w:vAlign w:val="center"/>
            <w:hideMark/>
          </w:tcPr>
          <w:p w14:paraId="0E646DBC"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w:t>
            </w:r>
          </w:p>
        </w:tc>
        <w:tc>
          <w:tcPr>
            <w:tcW w:w="2028" w:type="dxa"/>
            <w:tcBorders>
              <w:top w:val="single" w:sz="8" w:space="0" w:color="auto"/>
              <w:left w:val="nil"/>
              <w:bottom w:val="single" w:sz="8" w:space="0" w:color="auto"/>
              <w:right w:val="single" w:sz="8" w:space="0" w:color="auto"/>
            </w:tcBorders>
            <w:shd w:val="clear" w:color="auto" w:fill="auto"/>
            <w:noWrap/>
            <w:vAlign w:val="center"/>
            <w:hideMark/>
          </w:tcPr>
          <w:p w14:paraId="3DD28EA7" w14:textId="77777777" w:rsidR="00782900" w:rsidRPr="000048D5" w:rsidRDefault="00782900" w:rsidP="00782900">
            <w:pPr>
              <w:spacing w:after="0" w:line="240" w:lineRule="auto"/>
              <w:jc w:val="center"/>
              <w:rPr>
                <w:rFonts w:cs="Calibri"/>
                <w:color w:val="000000"/>
                <w:sz w:val="20"/>
                <w:szCs w:val="20"/>
                <w:lang w:eastAsia="el-GR"/>
              </w:rPr>
            </w:pPr>
            <w:r w:rsidRPr="000048D5">
              <w:rPr>
                <w:rFonts w:cs="Calibri"/>
                <w:color w:val="000000"/>
                <w:sz w:val="20"/>
                <w:szCs w:val="20"/>
                <w:lang w:eastAsia="el-GR"/>
              </w:rPr>
              <w:t> </w:t>
            </w:r>
          </w:p>
        </w:tc>
      </w:tr>
      <w:bookmarkEnd w:id="1"/>
    </w:tbl>
    <w:p w14:paraId="054A566A" w14:textId="77777777" w:rsidR="00C5288F" w:rsidRDefault="00C5288F" w:rsidP="00C5288F">
      <w:pPr>
        <w:spacing w:after="0" w:line="240" w:lineRule="auto"/>
        <w:jc w:val="center"/>
        <w:rPr>
          <w:rFonts w:cstheme="minorHAnsi"/>
          <w:noProof/>
          <w:sz w:val="24"/>
          <w:szCs w:val="24"/>
        </w:rPr>
      </w:pPr>
    </w:p>
    <w:p w14:paraId="0FE1C2AE" w14:textId="77777777" w:rsidR="00C5288F" w:rsidRDefault="00C5288F" w:rsidP="00C5288F">
      <w:pPr>
        <w:spacing w:after="0" w:line="240" w:lineRule="auto"/>
        <w:jc w:val="center"/>
        <w:rPr>
          <w:rFonts w:cstheme="minorHAnsi"/>
          <w:noProof/>
          <w:sz w:val="24"/>
          <w:szCs w:val="24"/>
        </w:rPr>
      </w:pPr>
    </w:p>
    <w:p w14:paraId="62F63A17" w14:textId="77777777" w:rsidR="00C5288F" w:rsidRPr="0009679E" w:rsidRDefault="00C5288F" w:rsidP="00C5288F">
      <w:pPr>
        <w:spacing w:after="0" w:line="240" w:lineRule="auto"/>
        <w:rPr>
          <w:rFonts w:cstheme="minorHAnsi"/>
          <w:noProof/>
          <w:sz w:val="28"/>
          <w:szCs w:val="28"/>
        </w:rPr>
      </w:pPr>
      <w:r w:rsidRPr="0009679E">
        <w:rPr>
          <w:rFonts w:cstheme="minorHAnsi"/>
          <w:b/>
          <w:noProof/>
          <w:sz w:val="28"/>
          <w:szCs w:val="28"/>
        </w:rPr>
        <w:t>Τα προσδοκώμενα μαθησιακά αποτελέσματα</w:t>
      </w:r>
      <w:r w:rsidRPr="0009679E">
        <w:rPr>
          <w:rFonts w:cstheme="minorHAnsi"/>
          <w:noProof/>
          <w:sz w:val="28"/>
          <w:szCs w:val="28"/>
        </w:rPr>
        <w:t xml:space="preserve"> του ΠΜΣΠ από τα επιμέρους μαθήματα είναι τα ακόλουθα:</w:t>
      </w:r>
    </w:p>
    <w:p w14:paraId="1B1F7CFE" w14:textId="77777777" w:rsidR="00C5288F" w:rsidRPr="0009679E" w:rsidRDefault="00C5288F" w:rsidP="00C5288F">
      <w:pPr>
        <w:spacing w:after="0" w:line="240" w:lineRule="auto"/>
        <w:rPr>
          <w:rFonts w:cstheme="minorHAnsi"/>
          <w:noProof/>
          <w:sz w:val="28"/>
          <w:szCs w:val="28"/>
        </w:rPr>
      </w:pPr>
    </w:p>
    <w:p w14:paraId="220AE0AF" w14:textId="1A3B9595" w:rsidR="00C5288F" w:rsidRPr="0009679E" w:rsidRDefault="00C5288F" w:rsidP="00C5288F">
      <w:pPr>
        <w:spacing w:after="0" w:line="360" w:lineRule="auto"/>
        <w:jc w:val="both"/>
        <w:rPr>
          <w:rFonts w:cstheme="minorHAnsi"/>
          <w:b/>
          <w:bCs/>
          <w:i/>
          <w:iCs/>
          <w:noProof/>
          <w:sz w:val="28"/>
          <w:szCs w:val="28"/>
        </w:rPr>
      </w:pPr>
      <w:bookmarkStart w:id="2" w:name="_Toc137034104"/>
      <w:r w:rsidRPr="0009679E">
        <w:rPr>
          <w:rStyle w:val="Emphasis"/>
          <w:rFonts w:cstheme="minorHAnsi"/>
          <w:b/>
          <w:bCs/>
          <w:sz w:val="28"/>
          <w:szCs w:val="28"/>
        </w:rPr>
        <w:t xml:space="preserve">Ερευνητική Μεθοδολογία - Επιστημονική Επικοινωνία </w:t>
      </w:r>
      <w:bookmarkEnd w:id="2"/>
    </w:p>
    <w:p w14:paraId="165A6D32"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Απόκτηση ικανότητας αξιολόγησης και κριτικής προσέγγισης της σύγχρονης βιβλιογραφίας που άπτεται του αντικειμένου της ειδίκευσης. Εκπαίδευση συγγραφής βιβλιογραφικών και συστηματικών ανασκοπήσεων  και ερευνητικών πρωτοκόλλων.</w:t>
      </w:r>
      <w:r>
        <w:rPr>
          <w:rFonts w:cstheme="minorHAnsi"/>
          <w:color w:val="666666"/>
          <w:sz w:val="28"/>
          <w:szCs w:val="28"/>
          <w:lang w:eastAsia="el-GR"/>
        </w:rPr>
        <w:t xml:space="preserve"> </w:t>
      </w:r>
      <w:r w:rsidRPr="0009679E">
        <w:rPr>
          <w:rFonts w:cstheme="minorHAnsi"/>
          <w:color w:val="666666"/>
          <w:sz w:val="28"/>
          <w:szCs w:val="28"/>
          <w:lang w:eastAsia="el-GR"/>
        </w:rPr>
        <w:t>Απόκτηση δυνατότητας τεκμηρίωσης και παρουσίασης κλινικών περιστατικών.</w:t>
      </w:r>
    </w:p>
    <w:p w14:paraId="261BE5EA" w14:textId="77777777" w:rsidR="00C5288F" w:rsidRPr="0009679E" w:rsidRDefault="00C5288F" w:rsidP="00C5288F">
      <w:pPr>
        <w:spacing w:line="360" w:lineRule="auto"/>
        <w:jc w:val="both"/>
        <w:rPr>
          <w:rStyle w:val="Emphasis"/>
          <w:rFonts w:cstheme="minorHAnsi"/>
          <w:b/>
          <w:bCs/>
          <w:i w:val="0"/>
          <w:iCs w:val="0"/>
          <w:sz w:val="28"/>
          <w:szCs w:val="28"/>
        </w:rPr>
      </w:pPr>
      <w:bookmarkStart w:id="3" w:name="_Toc137034105"/>
      <w:r w:rsidRPr="0009679E">
        <w:rPr>
          <w:rStyle w:val="Emphasis"/>
          <w:rFonts w:cstheme="minorHAnsi"/>
          <w:b/>
          <w:bCs/>
          <w:sz w:val="28"/>
          <w:szCs w:val="28"/>
        </w:rPr>
        <w:t>Τεκμηρίωση κλινικών περιστατικών</w:t>
      </w:r>
      <w:bookmarkEnd w:id="3"/>
    </w:p>
    <w:p w14:paraId="1750182E"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 </w:t>
      </w:r>
      <w:proofErr w:type="spellStart"/>
      <w:r w:rsidRPr="0009679E">
        <w:rPr>
          <w:rFonts w:cstheme="minorHAnsi"/>
          <w:color w:val="666666"/>
          <w:sz w:val="28"/>
          <w:szCs w:val="28"/>
          <w:lang w:eastAsia="el-GR"/>
        </w:rPr>
        <w:t>φοιτητής</w:t>
      </w:r>
      <w:proofErr w:type="spellEnd"/>
      <w:r w:rsidRPr="0009679E">
        <w:rPr>
          <w:rFonts w:cstheme="minorHAnsi"/>
          <w:color w:val="666666"/>
          <w:sz w:val="28"/>
          <w:szCs w:val="28"/>
          <w:lang w:eastAsia="el-GR"/>
        </w:rPr>
        <w:t xml:space="preserve"> στο </w:t>
      </w:r>
      <w:proofErr w:type="spellStart"/>
      <w:r w:rsidRPr="0009679E">
        <w:rPr>
          <w:rFonts w:cstheme="minorHAnsi"/>
          <w:color w:val="666666"/>
          <w:sz w:val="28"/>
          <w:szCs w:val="28"/>
          <w:lang w:eastAsia="el-GR"/>
        </w:rPr>
        <w:t>τέλος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μαθημάτων</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πρέπει</w:t>
      </w:r>
      <w:proofErr w:type="spellEnd"/>
      <w:r w:rsidRPr="0009679E">
        <w:rPr>
          <w:rFonts w:cstheme="minorHAnsi"/>
          <w:color w:val="666666"/>
          <w:sz w:val="28"/>
          <w:szCs w:val="28"/>
          <w:lang w:eastAsia="el-GR"/>
        </w:rPr>
        <w:t xml:space="preserve"> να αναγνωρίζει τις εξειδικευμένες ανάγκες του ασθενούς από πλευράς Οδοντικής Χειρουργικής και να τις </w:t>
      </w:r>
      <w:proofErr w:type="spellStart"/>
      <w:r w:rsidRPr="0009679E">
        <w:rPr>
          <w:rFonts w:cstheme="minorHAnsi"/>
          <w:color w:val="666666"/>
          <w:sz w:val="28"/>
          <w:szCs w:val="28"/>
          <w:lang w:eastAsia="el-GR"/>
        </w:rPr>
        <w:t>αντιμετωπίζει</w:t>
      </w:r>
      <w:proofErr w:type="spellEnd"/>
      <w:r w:rsidRPr="0009679E">
        <w:rPr>
          <w:rFonts w:cstheme="minorHAnsi"/>
          <w:color w:val="666666"/>
          <w:sz w:val="28"/>
          <w:szCs w:val="28"/>
          <w:lang w:eastAsia="el-GR"/>
        </w:rPr>
        <w:t xml:space="preserve"> στο </w:t>
      </w:r>
      <w:proofErr w:type="spellStart"/>
      <w:r w:rsidRPr="0009679E">
        <w:rPr>
          <w:rFonts w:cstheme="minorHAnsi"/>
          <w:color w:val="666666"/>
          <w:sz w:val="28"/>
          <w:szCs w:val="28"/>
          <w:lang w:eastAsia="el-GR"/>
        </w:rPr>
        <w:t>οδοντιατρείο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Αυτο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lastRenderedPageBreak/>
        <w:t>προϋποθέτει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ότι</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τις </w:t>
      </w:r>
      <w:proofErr w:type="spellStart"/>
      <w:r w:rsidRPr="0009679E">
        <w:rPr>
          <w:rFonts w:cstheme="minorHAnsi"/>
          <w:color w:val="666666"/>
          <w:sz w:val="28"/>
          <w:szCs w:val="28"/>
          <w:lang w:eastAsia="el-GR"/>
        </w:rPr>
        <w:t>κλινικές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δεξιότητες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ώστε</w:t>
      </w:r>
      <w:proofErr w:type="spellEnd"/>
      <w:r w:rsidRPr="0009679E">
        <w:rPr>
          <w:rFonts w:cstheme="minorHAnsi"/>
          <w:color w:val="666666"/>
          <w:sz w:val="28"/>
          <w:szCs w:val="28"/>
          <w:lang w:eastAsia="el-GR"/>
        </w:rPr>
        <w:t xml:space="preserve"> να </w:t>
      </w:r>
      <w:proofErr w:type="spellStart"/>
      <w:r w:rsidRPr="0009679E">
        <w:rPr>
          <w:rFonts w:cstheme="minorHAnsi"/>
          <w:color w:val="666666"/>
          <w:sz w:val="28"/>
          <w:szCs w:val="28"/>
          <w:lang w:eastAsia="el-GR"/>
        </w:rPr>
        <w:t>εφαρμόζει</w:t>
      </w:r>
      <w:proofErr w:type="spellEnd"/>
      <w:r w:rsidRPr="0009679E">
        <w:rPr>
          <w:rFonts w:cstheme="minorHAnsi"/>
          <w:color w:val="666666"/>
          <w:sz w:val="28"/>
          <w:szCs w:val="28"/>
          <w:lang w:eastAsia="el-GR"/>
        </w:rPr>
        <w:t xml:space="preserve"> τα </w:t>
      </w:r>
      <w:proofErr w:type="spellStart"/>
      <w:r w:rsidRPr="0009679E">
        <w:rPr>
          <w:rFonts w:cstheme="minorHAnsi"/>
          <w:color w:val="666666"/>
          <w:sz w:val="28"/>
          <w:szCs w:val="28"/>
          <w:lang w:eastAsia="el-GR"/>
        </w:rPr>
        <w:t>πρωτόκολλα</w:t>
      </w:r>
      <w:proofErr w:type="spellEnd"/>
      <w:r w:rsidRPr="0009679E">
        <w:rPr>
          <w:rFonts w:cstheme="minorHAnsi"/>
          <w:color w:val="666666"/>
          <w:sz w:val="28"/>
          <w:szCs w:val="28"/>
          <w:lang w:eastAsia="el-GR"/>
        </w:rPr>
        <w:t xml:space="preserve"> βασικών αρχών οδοντικής χειρουργικής.</w:t>
      </w:r>
    </w:p>
    <w:p w14:paraId="76BC4BD6" w14:textId="77777777" w:rsidR="00C5288F" w:rsidRPr="0009679E" w:rsidRDefault="00C5288F" w:rsidP="00C5288F">
      <w:pPr>
        <w:spacing w:line="360" w:lineRule="auto"/>
        <w:jc w:val="both"/>
        <w:rPr>
          <w:rStyle w:val="Emphasis"/>
          <w:rFonts w:cstheme="minorHAnsi"/>
          <w:b/>
          <w:bCs/>
          <w:i w:val="0"/>
          <w:iCs w:val="0"/>
          <w:sz w:val="28"/>
          <w:szCs w:val="28"/>
        </w:rPr>
      </w:pPr>
      <w:bookmarkStart w:id="4" w:name="_Toc137034106"/>
      <w:r w:rsidRPr="0009679E">
        <w:rPr>
          <w:rStyle w:val="Emphasis"/>
          <w:rFonts w:cstheme="minorHAnsi"/>
          <w:b/>
          <w:bCs/>
          <w:sz w:val="28"/>
          <w:szCs w:val="28"/>
        </w:rPr>
        <w:t>Εργαστηριακή άσκηση οδοντικής χειρουργικής</w:t>
      </w:r>
      <w:bookmarkEnd w:id="4"/>
    </w:p>
    <w:p w14:paraId="30B65A9D"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Οι φοιτητές στο τέλος του μαθήματος είναι σε θέση να παρασκευάζουν όλου του τύπου τις κοιλότητες μικρού, μεσαίου και μεγάλου μεγέθους, να τοποθετούν τα κατάλληλα ουδέτερα στρώματα αν απαιτούνται και να </w:t>
      </w:r>
      <w:proofErr w:type="spellStart"/>
      <w:r w:rsidRPr="0009679E">
        <w:rPr>
          <w:rFonts w:cstheme="minorHAnsi"/>
          <w:color w:val="666666"/>
          <w:sz w:val="28"/>
          <w:szCs w:val="28"/>
          <w:lang w:eastAsia="el-GR"/>
        </w:rPr>
        <w:t>εμφράσσουν</w:t>
      </w:r>
      <w:proofErr w:type="spellEnd"/>
      <w:r w:rsidRPr="0009679E">
        <w:rPr>
          <w:rFonts w:cstheme="minorHAnsi"/>
          <w:color w:val="666666"/>
          <w:sz w:val="28"/>
          <w:szCs w:val="28"/>
          <w:lang w:eastAsia="el-GR"/>
        </w:rPr>
        <w:t xml:space="preserve"> τις κοιλότητες με το κατάλληλο </w:t>
      </w:r>
      <w:proofErr w:type="spellStart"/>
      <w:r w:rsidRPr="0009679E">
        <w:rPr>
          <w:rFonts w:cstheme="minorHAnsi"/>
          <w:color w:val="666666"/>
          <w:sz w:val="28"/>
          <w:szCs w:val="28"/>
          <w:lang w:eastAsia="el-GR"/>
        </w:rPr>
        <w:t>εμφρακτικό</w:t>
      </w:r>
      <w:proofErr w:type="spellEnd"/>
      <w:r w:rsidRPr="0009679E">
        <w:rPr>
          <w:rFonts w:cstheme="minorHAnsi"/>
          <w:color w:val="666666"/>
          <w:sz w:val="28"/>
          <w:szCs w:val="28"/>
          <w:lang w:eastAsia="el-GR"/>
        </w:rPr>
        <w:t xml:space="preserve"> υλικό (σύνθετη ρητίνη, αμάλγαμα ή </w:t>
      </w:r>
      <w:proofErr w:type="spellStart"/>
      <w:r w:rsidRPr="0009679E">
        <w:rPr>
          <w:rFonts w:cstheme="minorHAnsi"/>
          <w:color w:val="666666"/>
          <w:sz w:val="28"/>
          <w:szCs w:val="28"/>
          <w:lang w:eastAsia="el-GR"/>
        </w:rPr>
        <w:t>υαλοϊονομερή</w:t>
      </w:r>
      <w:proofErr w:type="spellEnd"/>
      <w:r w:rsidRPr="0009679E">
        <w:rPr>
          <w:rFonts w:cstheme="minorHAnsi"/>
          <w:color w:val="666666"/>
          <w:sz w:val="28"/>
          <w:szCs w:val="28"/>
          <w:lang w:eastAsia="el-GR"/>
        </w:rPr>
        <w:t xml:space="preserve"> κονία).</w:t>
      </w:r>
    </w:p>
    <w:p w14:paraId="5EBEF4E7" w14:textId="77777777" w:rsidR="00C5288F" w:rsidRPr="0009679E" w:rsidRDefault="00C5288F" w:rsidP="00C5288F">
      <w:pPr>
        <w:spacing w:line="360" w:lineRule="auto"/>
        <w:jc w:val="both"/>
        <w:rPr>
          <w:rStyle w:val="Emphasis"/>
          <w:rFonts w:cstheme="minorHAnsi"/>
          <w:b/>
          <w:bCs/>
          <w:i w:val="0"/>
          <w:iCs w:val="0"/>
          <w:sz w:val="28"/>
          <w:szCs w:val="28"/>
        </w:rPr>
      </w:pPr>
      <w:bookmarkStart w:id="5" w:name="_Toc137034107"/>
      <w:r w:rsidRPr="0009679E">
        <w:rPr>
          <w:rStyle w:val="Emphasis"/>
          <w:rFonts w:cstheme="minorHAnsi"/>
          <w:b/>
          <w:bCs/>
          <w:sz w:val="28"/>
          <w:szCs w:val="28"/>
        </w:rPr>
        <w:t>Σύγκλειση στην κλινική πράξη</w:t>
      </w:r>
      <w:bookmarkEnd w:id="5"/>
    </w:p>
    <w:p w14:paraId="5EC620C7" w14:textId="154E07DD"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 φοιτητής στο τέλος των μαθημάτων των σεμιναρίων πρέπει να </w:t>
      </w:r>
      <w:proofErr w:type="spellStart"/>
      <w:r w:rsidRPr="0009679E">
        <w:rPr>
          <w:rFonts w:cstheme="minorHAnsi"/>
          <w:color w:val="666666"/>
          <w:sz w:val="28"/>
          <w:szCs w:val="28"/>
          <w:lang w:eastAsia="el-GR"/>
        </w:rPr>
        <w:t>γνωρίζει:Την</w:t>
      </w:r>
      <w:proofErr w:type="spellEnd"/>
      <w:r w:rsidRPr="0009679E">
        <w:rPr>
          <w:rFonts w:cstheme="minorHAnsi"/>
          <w:color w:val="666666"/>
          <w:sz w:val="28"/>
          <w:szCs w:val="28"/>
          <w:lang w:eastAsia="el-GR"/>
        </w:rPr>
        <w:t xml:space="preserve"> ανατομία, ιστολογία, φυσιολογία και ανάπτυξη των ιστών που αποτελούν το </w:t>
      </w:r>
      <w:proofErr w:type="spellStart"/>
      <w:r w:rsidRPr="0009679E">
        <w:rPr>
          <w:rFonts w:cstheme="minorHAnsi"/>
          <w:color w:val="666666"/>
          <w:sz w:val="28"/>
          <w:szCs w:val="28"/>
          <w:lang w:eastAsia="el-GR"/>
        </w:rPr>
        <w:t>στοματογναθικό</w:t>
      </w:r>
      <w:proofErr w:type="spellEnd"/>
      <w:r w:rsidRPr="0009679E">
        <w:rPr>
          <w:rFonts w:cstheme="minorHAnsi"/>
          <w:color w:val="666666"/>
          <w:sz w:val="28"/>
          <w:szCs w:val="28"/>
          <w:lang w:eastAsia="el-GR"/>
        </w:rPr>
        <w:t xml:space="preserve"> σύστημα (ΣΓΣ).Τις ανατομικές και φυσιολογικές μεταβολές στο ΣΓΣ που συνδέονται με την απώλεια των </w:t>
      </w:r>
      <w:proofErr w:type="spellStart"/>
      <w:r w:rsidRPr="0009679E">
        <w:rPr>
          <w:rFonts w:cstheme="minorHAnsi"/>
          <w:color w:val="666666"/>
          <w:sz w:val="28"/>
          <w:szCs w:val="28"/>
          <w:lang w:eastAsia="el-GR"/>
        </w:rPr>
        <w:t>δοντιών.Τις</w:t>
      </w:r>
      <w:proofErr w:type="spellEnd"/>
      <w:r w:rsidRPr="0009679E">
        <w:rPr>
          <w:rFonts w:cstheme="minorHAnsi"/>
          <w:color w:val="666666"/>
          <w:sz w:val="28"/>
          <w:szCs w:val="28"/>
          <w:lang w:eastAsia="el-GR"/>
        </w:rPr>
        <w:t xml:space="preserve"> φυσιολογικές στατικές και τις οριακές θέσεις και κινήσεις της κάτω </w:t>
      </w:r>
      <w:proofErr w:type="spellStart"/>
      <w:r w:rsidRPr="0009679E">
        <w:rPr>
          <w:rFonts w:cstheme="minorHAnsi"/>
          <w:color w:val="666666"/>
          <w:sz w:val="28"/>
          <w:szCs w:val="28"/>
          <w:lang w:eastAsia="el-GR"/>
        </w:rPr>
        <w:t>γνάθου.Τη</w:t>
      </w:r>
      <w:proofErr w:type="spellEnd"/>
      <w:r w:rsidRPr="0009679E">
        <w:rPr>
          <w:rFonts w:cstheme="minorHAnsi"/>
          <w:color w:val="666666"/>
          <w:sz w:val="28"/>
          <w:szCs w:val="28"/>
          <w:lang w:eastAsia="el-GR"/>
        </w:rPr>
        <w:t xml:space="preserve"> φυσιολογική λειτουργία του ΣΓΣ και ιδιαίτερα την μάσηση, την κατάποση και την ομιλία.</w:t>
      </w:r>
      <w:r w:rsidR="00BE4FB0" w:rsidRPr="00BE4FB0">
        <w:rPr>
          <w:rFonts w:cstheme="minorHAnsi"/>
          <w:color w:val="666666"/>
          <w:sz w:val="28"/>
          <w:szCs w:val="28"/>
          <w:lang w:eastAsia="el-GR"/>
        </w:rPr>
        <w:t xml:space="preserve"> </w:t>
      </w:r>
      <w:r w:rsidRPr="0009679E">
        <w:rPr>
          <w:rFonts w:cstheme="minorHAnsi"/>
          <w:color w:val="666666"/>
          <w:sz w:val="28"/>
          <w:szCs w:val="28"/>
          <w:lang w:eastAsia="el-GR"/>
        </w:rPr>
        <w:t xml:space="preserve">Τις βασικές αρχές και τους τύπους της </w:t>
      </w:r>
      <w:proofErr w:type="spellStart"/>
      <w:r w:rsidRPr="0009679E">
        <w:rPr>
          <w:rFonts w:cstheme="minorHAnsi"/>
          <w:color w:val="666666"/>
          <w:sz w:val="28"/>
          <w:szCs w:val="28"/>
          <w:lang w:eastAsia="el-GR"/>
        </w:rPr>
        <w:t>σύγκλεισης.Την</w:t>
      </w:r>
      <w:proofErr w:type="spellEnd"/>
      <w:r w:rsidRPr="0009679E">
        <w:rPr>
          <w:rFonts w:cstheme="minorHAnsi"/>
          <w:color w:val="666666"/>
          <w:sz w:val="28"/>
          <w:szCs w:val="28"/>
          <w:lang w:eastAsia="el-GR"/>
        </w:rPr>
        <w:t xml:space="preserve"> επίδραση της </w:t>
      </w:r>
      <w:proofErr w:type="spellStart"/>
      <w:r w:rsidRPr="0009679E">
        <w:rPr>
          <w:rFonts w:cstheme="minorHAnsi"/>
          <w:color w:val="666666"/>
          <w:sz w:val="28"/>
          <w:szCs w:val="28"/>
          <w:lang w:eastAsia="el-GR"/>
        </w:rPr>
        <w:t>νωδότητας</w:t>
      </w:r>
      <w:proofErr w:type="spellEnd"/>
      <w:r w:rsidRPr="0009679E">
        <w:rPr>
          <w:rFonts w:cstheme="minorHAnsi"/>
          <w:color w:val="666666"/>
          <w:sz w:val="28"/>
          <w:szCs w:val="28"/>
          <w:lang w:eastAsia="el-GR"/>
        </w:rPr>
        <w:t xml:space="preserve"> στις παραμέτρους της σύγκλεισης-διαχείριση της κατακόρυφης διάστασης σε νωδούς </w:t>
      </w:r>
      <w:proofErr w:type="spellStart"/>
      <w:r w:rsidRPr="0009679E">
        <w:rPr>
          <w:rFonts w:cstheme="minorHAnsi"/>
          <w:color w:val="666666"/>
          <w:sz w:val="28"/>
          <w:szCs w:val="28"/>
          <w:lang w:eastAsia="el-GR"/>
        </w:rPr>
        <w:t>ασθενείς.Τα</w:t>
      </w:r>
      <w:proofErr w:type="spellEnd"/>
      <w:r w:rsidRPr="0009679E">
        <w:rPr>
          <w:rFonts w:cstheme="minorHAnsi"/>
          <w:color w:val="666666"/>
          <w:sz w:val="28"/>
          <w:szCs w:val="28"/>
          <w:lang w:eastAsia="el-GR"/>
        </w:rPr>
        <w:t xml:space="preserve"> βασικά στοιχεία των περιοδοντικών ιστών- </w:t>
      </w:r>
      <w:proofErr w:type="spellStart"/>
      <w:r w:rsidRPr="0009679E">
        <w:rPr>
          <w:rFonts w:cstheme="minorHAnsi"/>
          <w:color w:val="666666"/>
          <w:sz w:val="28"/>
          <w:szCs w:val="28"/>
          <w:lang w:eastAsia="el-GR"/>
        </w:rPr>
        <w:t>τραυματογόνο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σύγκλειση.Τις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ενδομυλικές</w:t>
      </w:r>
      <w:proofErr w:type="spellEnd"/>
      <w:r w:rsidRPr="0009679E">
        <w:rPr>
          <w:rFonts w:cstheme="minorHAnsi"/>
          <w:color w:val="666666"/>
          <w:sz w:val="28"/>
          <w:szCs w:val="28"/>
          <w:lang w:eastAsia="el-GR"/>
        </w:rPr>
        <w:t xml:space="preserve"> αποκαταστάσεις και τη </w:t>
      </w:r>
      <w:proofErr w:type="spellStart"/>
      <w:r w:rsidRPr="0009679E">
        <w:rPr>
          <w:rFonts w:cstheme="minorHAnsi"/>
          <w:color w:val="666666"/>
          <w:sz w:val="28"/>
          <w:szCs w:val="28"/>
          <w:lang w:eastAsia="el-GR"/>
        </w:rPr>
        <w:t>σύγκλειση.Τη</w:t>
      </w:r>
      <w:proofErr w:type="spellEnd"/>
      <w:r w:rsidRPr="0009679E">
        <w:rPr>
          <w:rFonts w:cstheme="minorHAnsi"/>
          <w:color w:val="666666"/>
          <w:sz w:val="28"/>
          <w:szCs w:val="28"/>
          <w:lang w:eastAsia="el-GR"/>
        </w:rPr>
        <w:t xml:space="preserve"> σημασία της λειτουργικής διαμόρφωσης των μασητικών επιφανειών των </w:t>
      </w:r>
      <w:proofErr w:type="spellStart"/>
      <w:r w:rsidRPr="0009679E">
        <w:rPr>
          <w:rFonts w:cstheme="minorHAnsi"/>
          <w:color w:val="666666"/>
          <w:sz w:val="28"/>
          <w:szCs w:val="28"/>
          <w:lang w:eastAsia="el-GR"/>
        </w:rPr>
        <w:t>οπισθίων</w:t>
      </w:r>
      <w:proofErr w:type="spellEnd"/>
      <w:r w:rsidRPr="0009679E">
        <w:rPr>
          <w:rFonts w:cstheme="minorHAnsi"/>
          <w:color w:val="666666"/>
          <w:sz w:val="28"/>
          <w:szCs w:val="28"/>
          <w:lang w:eastAsia="el-GR"/>
        </w:rPr>
        <w:t xml:space="preserve"> δοντιών και της απόδοσης λειτουργικής σύγκλεισης.</w:t>
      </w:r>
    </w:p>
    <w:p w14:paraId="71E44A7B"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t>Κλινική παρακολούθηση ασθενών - Διδακτική εμπειρία</w:t>
      </w:r>
    </w:p>
    <w:p w14:paraId="5E0A48DE"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Παρακολούθηση και κλινική εμπειρία των μεταπτυχιακών φοιτητών στην προπτυχιακή κλινική του εργαστηρίου της οδοντικής χειρουργικής.</w:t>
      </w:r>
    </w:p>
    <w:p w14:paraId="4B9A53F9"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lastRenderedPageBreak/>
        <w:t>Οδοντική Τερηδόνα</w:t>
      </w:r>
    </w:p>
    <w:p w14:paraId="7A9463CD"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Εκπαίδευση πρωτοκόλλων αντιμετώπισης </w:t>
      </w:r>
      <w:proofErr w:type="spellStart"/>
      <w:r w:rsidRPr="0009679E">
        <w:rPr>
          <w:rFonts w:cstheme="minorHAnsi"/>
          <w:color w:val="666666"/>
          <w:sz w:val="28"/>
          <w:szCs w:val="28"/>
          <w:lang w:eastAsia="el-GR"/>
        </w:rPr>
        <w:t>πολυτερηδονισμού</w:t>
      </w:r>
      <w:proofErr w:type="spellEnd"/>
      <w:r w:rsidRPr="0009679E">
        <w:rPr>
          <w:rFonts w:cstheme="minorHAnsi"/>
          <w:color w:val="666666"/>
          <w:sz w:val="28"/>
          <w:szCs w:val="28"/>
          <w:lang w:eastAsia="el-GR"/>
        </w:rPr>
        <w:t xml:space="preserve">, εκτεταμένης οδοντικής φθοράς (διαβρώσεις, </w:t>
      </w:r>
      <w:proofErr w:type="spellStart"/>
      <w:r w:rsidRPr="0009679E">
        <w:rPr>
          <w:rFonts w:cstheme="minorHAnsi"/>
          <w:color w:val="666666"/>
          <w:sz w:val="28"/>
          <w:szCs w:val="28"/>
          <w:lang w:eastAsia="el-GR"/>
        </w:rPr>
        <w:t>αποτριβές</w:t>
      </w:r>
      <w:proofErr w:type="spellEnd"/>
      <w:r w:rsidRPr="0009679E">
        <w:rPr>
          <w:rFonts w:cstheme="minorHAnsi"/>
          <w:color w:val="666666"/>
          <w:sz w:val="28"/>
          <w:szCs w:val="28"/>
          <w:lang w:eastAsia="el-GR"/>
        </w:rPr>
        <w:t xml:space="preserve">, αποσπάσεις) και </w:t>
      </w:r>
      <w:proofErr w:type="spellStart"/>
      <w:r w:rsidRPr="0009679E">
        <w:rPr>
          <w:rFonts w:cstheme="minorHAnsi"/>
          <w:color w:val="666666"/>
          <w:sz w:val="28"/>
          <w:szCs w:val="28"/>
          <w:lang w:eastAsia="el-GR"/>
        </w:rPr>
        <w:t>οδοντινικής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υπερευαισθησίας.Απόκτηση</w:t>
      </w:r>
      <w:proofErr w:type="spellEnd"/>
      <w:r w:rsidRPr="0009679E">
        <w:rPr>
          <w:rFonts w:cstheme="minorHAnsi"/>
          <w:color w:val="666666"/>
          <w:sz w:val="28"/>
          <w:szCs w:val="28"/>
          <w:lang w:eastAsia="el-GR"/>
        </w:rPr>
        <w:t xml:space="preserve"> γνώσεων προληπτικής οδοντιατρικής (</w:t>
      </w:r>
      <w:proofErr w:type="spellStart"/>
      <w:r w:rsidRPr="0009679E">
        <w:rPr>
          <w:rFonts w:cstheme="minorHAnsi"/>
          <w:color w:val="666666"/>
          <w:sz w:val="28"/>
          <w:szCs w:val="28"/>
          <w:lang w:eastAsia="el-GR"/>
        </w:rPr>
        <w:t>Preventive</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Dentistry</w:t>
      </w:r>
      <w:proofErr w:type="spellEnd"/>
      <w:r w:rsidRPr="0009679E">
        <w:rPr>
          <w:rFonts w:cstheme="minorHAnsi"/>
          <w:color w:val="666666"/>
          <w:sz w:val="28"/>
          <w:szCs w:val="28"/>
          <w:lang w:eastAsia="el-GR"/>
        </w:rPr>
        <w:t xml:space="preserve">) για τις σύγχρονες τεχνικές </w:t>
      </w:r>
      <w:proofErr w:type="spellStart"/>
      <w:r w:rsidRPr="0009679E">
        <w:rPr>
          <w:rFonts w:cstheme="minorHAnsi"/>
          <w:color w:val="666666"/>
          <w:sz w:val="28"/>
          <w:szCs w:val="28"/>
          <w:lang w:eastAsia="el-GR"/>
        </w:rPr>
        <w:t>επαναμεταλλικοποίησης</w:t>
      </w:r>
      <w:proofErr w:type="spellEnd"/>
      <w:r w:rsidRPr="0009679E">
        <w:rPr>
          <w:rFonts w:cstheme="minorHAnsi"/>
          <w:color w:val="666666"/>
          <w:sz w:val="28"/>
          <w:szCs w:val="28"/>
          <w:lang w:eastAsia="el-GR"/>
        </w:rPr>
        <w:t xml:space="preserve"> των οδοντικών ιστών (φθόριο, </w:t>
      </w:r>
      <w:proofErr w:type="spellStart"/>
      <w:r w:rsidRPr="0009679E">
        <w:rPr>
          <w:rFonts w:cstheme="minorHAnsi"/>
          <w:color w:val="666666"/>
          <w:sz w:val="28"/>
          <w:szCs w:val="28"/>
          <w:lang w:eastAsia="el-GR"/>
        </w:rPr>
        <w:t>sealants</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βιοενεργές</w:t>
      </w:r>
      <w:proofErr w:type="spellEnd"/>
      <w:r w:rsidRPr="0009679E">
        <w:rPr>
          <w:rFonts w:cstheme="minorHAnsi"/>
          <w:color w:val="666666"/>
          <w:sz w:val="28"/>
          <w:szCs w:val="28"/>
          <w:lang w:eastAsia="el-GR"/>
        </w:rPr>
        <w:t xml:space="preserve"> ύαλοι, CPP-ACP, </w:t>
      </w:r>
      <w:proofErr w:type="spellStart"/>
      <w:r w:rsidRPr="0009679E">
        <w:rPr>
          <w:rFonts w:cstheme="minorHAnsi"/>
          <w:color w:val="666666"/>
          <w:sz w:val="28"/>
          <w:szCs w:val="28"/>
          <w:lang w:eastAsia="el-GR"/>
        </w:rPr>
        <w:t>νανο-υδροξυαπατίτης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κτλ</w:t>
      </w:r>
      <w:proofErr w:type="spellEnd"/>
      <w:r w:rsidRPr="0009679E">
        <w:rPr>
          <w:rFonts w:cstheme="minorHAnsi"/>
          <w:color w:val="666666"/>
          <w:sz w:val="28"/>
          <w:szCs w:val="28"/>
          <w:lang w:eastAsia="el-GR"/>
        </w:rPr>
        <w:t>).</w:t>
      </w:r>
    </w:p>
    <w:p w14:paraId="29C5A257"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t>Διάγνωση - Σχέδιο Θεραπείας Ι</w:t>
      </w:r>
    </w:p>
    <w:p w14:paraId="1DF1A89E"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 </w:t>
      </w:r>
      <w:proofErr w:type="spellStart"/>
      <w:r w:rsidRPr="0009679E">
        <w:rPr>
          <w:rFonts w:cstheme="minorHAnsi"/>
          <w:color w:val="666666"/>
          <w:sz w:val="28"/>
          <w:szCs w:val="28"/>
          <w:lang w:eastAsia="el-GR"/>
        </w:rPr>
        <w:t>φοιτητής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αναμένεται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ότι</w:t>
      </w:r>
      <w:proofErr w:type="spellEnd"/>
      <w:r w:rsidRPr="0009679E">
        <w:rPr>
          <w:rFonts w:cstheme="minorHAnsi"/>
          <w:color w:val="666666"/>
          <w:sz w:val="28"/>
          <w:szCs w:val="28"/>
          <w:lang w:eastAsia="el-GR"/>
        </w:rPr>
        <w:t xml:space="preserve"> στα </w:t>
      </w:r>
      <w:proofErr w:type="spellStart"/>
      <w:r w:rsidRPr="0009679E">
        <w:rPr>
          <w:rFonts w:cstheme="minorHAnsi"/>
          <w:color w:val="666666"/>
          <w:sz w:val="28"/>
          <w:szCs w:val="28"/>
          <w:lang w:eastAsia="el-GR"/>
        </w:rPr>
        <w:t>πλαίσια</w:t>
      </w:r>
      <w:proofErr w:type="spellEnd"/>
      <w:r w:rsidRPr="0009679E">
        <w:rPr>
          <w:rFonts w:cstheme="minorHAnsi"/>
          <w:color w:val="666666"/>
          <w:sz w:val="28"/>
          <w:szCs w:val="28"/>
          <w:lang w:eastAsia="el-GR"/>
        </w:rPr>
        <w:t xml:space="preserve"> του </w:t>
      </w:r>
      <w:proofErr w:type="spellStart"/>
      <w:r w:rsidRPr="0009679E">
        <w:rPr>
          <w:rFonts w:cstheme="minorHAnsi"/>
          <w:color w:val="666666"/>
          <w:sz w:val="28"/>
          <w:szCs w:val="28"/>
          <w:lang w:eastAsia="el-GR"/>
        </w:rPr>
        <w:t>μαθήματος</w:t>
      </w:r>
      <w:proofErr w:type="spellEnd"/>
      <w:r w:rsidRPr="0009679E">
        <w:rPr>
          <w:rFonts w:cstheme="minorHAnsi"/>
          <w:color w:val="666666"/>
          <w:sz w:val="28"/>
          <w:szCs w:val="28"/>
          <w:lang w:eastAsia="el-GR"/>
        </w:rPr>
        <w:t xml:space="preserve">: 1.Θα </w:t>
      </w:r>
      <w:proofErr w:type="spellStart"/>
      <w:r w:rsidRPr="0009679E">
        <w:rPr>
          <w:rFonts w:cstheme="minorHAnsi"/>
          <w:color w:val="666666"/>
          <w:sz w:val="28"/>
          <w:szCs w:val="28"/>
          <w:lang w:eastAsia="el-GR"/>
        </w:rPr>
        <w:t>γνωρίζει</w:t>
      </w:r>
      <w:proofErr w:type="spellEnd"/>
      <w:r w:rsidRPr="0009679E">
        <w:rPr>
          <w:rFonts w:cstheme="minorHAnsi"/>
          <w:color w:val="666666"/>
          <w:sz w:val="28"/>
          <w:szCs w:val="28"/>
          <w:lang w:eastAsia="el-GR"/>
        </w:rPr>
        <w:t xml:space="preserve"> τη </w:t>
      </w:r>
      <w:proofErr w:type="spellStart"/>
      <w:r w:rsidRPr="0009679E">
        <w:rPr>
          <w:rFonts w:cstheme="minorHAnsi"/>
          <w:color w:val="666666"/>
          <w:sz w:val="28"/>
          <w:szCs w:val="28"/>
          <w:lang w:eastAsia="el-GR"/>
        </w:rPr>
        <w:t>Διαγνωστικη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Μεθοδολογία</w:t>
      </w:r>
      <w:proofErr w:type="spellEnd"/>
      <w:r w:rsidRPr="0009679E">
        <w:rPr>
          <w:rFonts w:cstheme="minorHAnsi"/>
          <w:color w:val="666666"/>
          <w:sz w:val="28"/>
          <w:szCs w:val="28"/>
          <w:lang w:eastAsia="el-GR"/>
        </w:rPr>
        <w:t xml:space="preserve"> 2.Θα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εξοικειωθει</w:t>
      </w:r>
      <w:proofErr w:type="spellEnd"/>
      <w:r w:rsidRPr="0009679E">
        <w:rPr>
          <w:rFonts w:cstheme="minorHAnsi"/>
          <w:color w:val="666666"/>
          <w:sz w:val="28"/>
          <w:szCs w:val="28"/>
          <w:lang w:eastAsia="el-GR"/>
        </w:rPr>
        <w:t xml:space="preserve">́ με τη </w:t>
      </w:r>
      <w:proofErr w:type="spellStart"/>
      <w:r w:rsidRPr="0009679E">
        <w:rPr>
          <w:rFonts w:cstheme="minorHAnsi"/>
          <w:color w:val="666666"/>
          <w:sz w:val="28"/>
          <w:szCs w:val="28"/>
          <w:lang w:eastAsia="el-GR"/>
        </w:rPr>
        <w:t>συλλογη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ευρημάτων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απο</w:t>
      </w:r>
      <w:proofErr w:type="spellEnd"/>
      <w:r w:rsidRPr="0009679E">
        <w:rPr>
          <w:rFonts w:cstheme="minorHAnsi"/>
          <w:color w:val="666666"/>
          <w:sz w:val="28"/>
          <w:szCs w:val="28"/>
          <w:lang w:eastAsia="el-GR"/>
        </w:rPr>
        <w:t xml:space="preserve">́ το </w:t>
      </w:r>
      <w:proofErr w:type="spellStart"/>
      <w:r w:rsidRPr="0009679E">
        <w:rPr>
          <w:rFonts w:cstheme="minorHAnsi"/>
          <w:color w:val="666666"/>
          <w:sz w:val="28"/>
          <w:szCs w:val="28"/>
          <w:lang w:eastAsia="el-GR"/>
        </w:rPr>
        <w:t>ιστορικο</w:t>
      </w:r>
      <w:proofErr w:type="spellEnd"/>
      <w:r w:rsidRPr="0009679E">
        <w:rPr>
          <w:rFonts w:cstheme="minorHAnsi"/>
          <w:color w:val="666666"/>
          <w:sz w:val="28"/>
          <w:szCs w:val="28"/>
          <w:lang w:eastAsia="el-GR"/>
        </w:rPr>
        <w:t xml:space="preserve">́ και την </w:t>
      </w:r>
      <w:proofErr w:type="spellStart"/>
      <w:r w:rsidRPr="0009679E">
        <w:rPr>
          <w:rFonts w:cstheme="minorHAnsi"/>
          <w:color w:val="666666"/>
          <w:sz w:val="28"/>
          <w:szCs w:val="28"/>
          <w:lang w:eastAsia="el-GR"/>
        </w:rPr>
        <w:t>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εξέταση</w:t>
      </w:r>
      <w:proofErr w:type="spellEnd"/>
      <w:r w:rsidRPr="0009679E">
        <w:rPr>
          <w:rFonts w:cstheme="minorHAnsi"/>
          <w:color w:val="666666"/>
          <w:sz w:val="28"/>
          <w:szCs w:val="28"/>
          <w:lang w:eastAsia="el-GR"/>
        </w:rPr>
        <w:t xml:space="preserve"> 3.Θα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κατανοήσει</w:t>
      </w:r>
      <w:proofErr w:type="spellEnd"/>
      <w:r w:rsidRPr="0009679E">
        <w:rPr>
          <w:rFonts w:cstheme="minorHAnsi"/>
          <w:color w:val="666666"/>
          <w:sz w:val="28"/>
          <w:szCs w:val="28"/>
          <w:lang w:eastAsia="el-GR"/>
        </w:rPr>
        <w:t xml:space="preserve"> τη </w:t>
      </w:r>
      <w:proofErr w:type="spellStart"/>
      <w:r w:rsidRPr="0009679E">
        <w:rPr>
          <w:rFonts w:cstheme="minorHAnsi"/>
          <w:color w:val="666666"/>
          <w:sz w:val="28"/>
          <w:szCs w:val="28"/>
          <w:lang w:eastAsia="el-GR"/>
        </w:rPr>
        <w:t>σημασία</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συμπληρωματικών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εξετάσεων</w:t>
      </w:r>
      <w:proofErr w:type="spellEnd"/>
      <w:r w:rsidRPr="0009679E">
        <w:rPr>
          <w:rFonts w:cstheme="minorHAnsi"/>
          <w:color w:val="666666"/>
          <w:sz w:val="28"/>
          <w:szCs w:val="28"/>
          <w:lang w:eastAsia="el-GR"/>
        </w:rPr>
        <w:t xml:space="preserve"> 4.Θα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εξασκηθει</w:t>
      </w:r>
      <w:proofErr w:type="spellEnd"/>
      <w:r w:rsidRPr="0009679E">
        <w:rPr>
          <w:rFonts w:cstheme="minorHAnsi"/>
          <w:color w:val="666666"/>
          <w:sz w:val="28"/>
          <w:szCs w:val="28"/>
          <w:lang w:eastAsia="el-GR"/>
        </w:rPr>
        <w:t xml:space="preserve">́ στην </w:t>
      </w:r>
      <w:proofErr w:type="spellStart"/>
      <w:r w:rsidRPr="0009679E">
        <w:rPr>
          <w:rFonts w:cstheme="minorHAnsi"/>
          <w:color w:val="666666"/>
          <w:sz w:val="28"/>
          <w:szCs w:val="28"/>
          <w:lang w:eastAsia="el-GR"/>
        </w:rPr>
        <w:t>ερμηνεία</w:t>
      </w:r>
      <w:proofErr w:type="spellEnd"/>
      <w:r w:rsidRPr="0009679E">
        <w:rPr>
          <w:rFonts w:cstheme="minorHAnsi"/>
          <w:color w:val="666666"/>
          <w:sz w:val="28"/>
          <w:szCs w:val="28"/>
          <w:lang w:eastAsia="el-GR"/>
        </w:rPr>
        <w:t xml:space="preserve"> και </w:t>
      </w:r>
      <w:proofErr w:type="spellStart"/>
      <w:r w:rsidRPr="0009679E">
        <w:rPr>
          <w:rFonts w:cstheme="minorHAnsi"/>
          <w:color w:val="666666"/>
          <w:sz w:val="28"/>
          <w:szCs w:val="28"/>
          <w:lang w:eastAsia="el-GR"/>
        </w:rPr>
        <w:t>ανάλυση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ευρημάτων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απο</w:t>
      </w:r>
      <w:proofErr w:type="spellEnd"/>
      <w:r w:rsidRPr="0009679E">
        <w:rPr>
          <w:rFonts w:cstheme="minorHAnsi"/>
          <w:color w:val="666666"/>
          <w:sz w:val="28"/>
          <w:szCs w:val="28"/>
          <w:lang w:eastAsia="el-GR"/>
        </w:rPr>
        <w:t xml:space="preserve">́ το </w:t>
      </w:r>
      <w:proofErr w:type="spellStart"/>
      <w:r w:rsidRPr="0009679E">
        <w:rPr>
          <w:rFonts w:cstheme="minorHAnsi"/>
          <w:color w:val="666666"/>
          <w:sz w:val="28"/>
          <w:szCs w:val="28"/>
          <w:lang w:eastAsia="el-GR"/>
        </w:rPr>
        <w:t>ιστορικο</w:t>
      </w:r>
      <w:proofErr w:type="spellEnd"/>
      <w:r w:rsidRPr="0009679E">
        <w:rPr>
          <w:rFonts w:cstheme="minorHAnsi"/>
          <w:color w:val="666666"/>
          <w:sz w:val="28"/>
          <w:szCs w:val="28"/>
          <w:lang w:eastAsia="el-GR"/>
        </w:rPr>
        <w:t xml:space="preserve">́, την </w:t>
      </w:r>
      <w:proofErr w:type="spellStart"/>
      <w:r w:rsidRPr="0009679E">
        <w:rPr>
          <w:rFonts w:cstheme="minorHAnsi"/>
          <w:color w:val="666666"/>
          <w:sz w:val="28"/>
          <w:szCs w:val="28"/>
          <w:lang w:eastAsia="el-GR"/>
        </w:rPr>
        <w:t>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εξέταση</w:t>
      </w:r>
      <w:proofErr w:type="spellEnd"/>
      <w:r w:rsidRPr="0009679E">
        <w:rPr>
          <w:rFonts w:cstheme="minorHAnsi"/>
          <w:color w:val="666666"/>
          <w:sz w:val="28"/>
          <w:szCs w:val="28"/>
          <w:lang w:eastAsia="el-GR"/>
        </w:rPr>
        <w:t xml:space="preserve"> και τις </w:t>
      </w:r>
      <w:proofErr w:type="spellStart"/>
      <w:r w:rsidRPr="0009679E">
        <w:rPr>
          <w:rFonts w:cstheme="minorHAnsi"/>
          <w:color w:val="666666"/>
          <w:sz w:val="28"/>
          <w:szCs w:val="28"/>
          <w:lang w:eastAsia="el-GR"/>
        </w:rPr>
        <w:t>συμπληρωματικές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εξετάσεις</w:t>
      </w:r>
      <w:proofErr w:type="spellEnd"/>
      <w:r w:rsidRPr="0009679E">
        <w:rPr>
          <w:rFonts w:cstheme="minorHAnsi"/>
          <w:color w:val="666666"/>
          <w:sz w:val="28"/>
          <w:szCs w:val="28"/>
          <w:lang w:eastAsia="el-GR"/>
        </w:rPr>
        <w:t xml:space="preserve"> 5.Θα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καλλιεργήσει</w:t>
      </w:r>
      <w:proofErr w:type="spellEnd"/>
      <w:r w:rsidRPr="0009679E">
        <w:rPr>
          <w:rFonts w:cstheme="minorHAnsi"/>
          <w:color w:val="666666"/>
          <w:sz w:val="28"/>
          <w:szCs w:val="28"/>
          <w:lang w:eastAsia="el-GR"/>
        </w:rPr>
        <w:t xml:space="preserve"> την </w:t>
      </w:r>
      <w:proofErr w:type="spellStart"/>
      <w:r w:rsidRPr="0009679E">
        <w:rPr>
          <w:rFonts w:cstheme="minorHAnsi"/>
          <w:color w:val="666666"/>
          <w:sz w:val="28"/>
          <w:szCs w:val="28"/>
          <w:lang w:eastAsia="el-GR"/>
        </w:rPr>
        <w:t>ικανότητα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επεξεργασίας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ευρημάτων</w:t>
      </w:r>
      <w:proofErr w:type="spellEnd"/>
      <w:r w:rsidRPr="0009679E">
        <w:rPr>
          <w:rFonts w:cstheme="minorHAnsi"/>
          <w:color w:val="666666"/>
          <w:sz w:val="28"/>
          <w:szCs w:val="28"/>
          <w:lang w:eastAsia="el-GR"/>
        </w:rPr>
        <w:t xml:space="preserve"> και τη </w:t>
      </w:r>
      <w:proofErr w:type="spellStart"/>
      <w:r w:rsidRPr="0009679E">
        <w:rPr>
          <w:rFonts w:cstheme="minorHAnsi"/>
          <w:color w:val="666666"/>
          <w:sz w:val="28"/>
          <w:szCs w:val="28"/>
          <w:lang w:eastAsia="el-GR"/>
        </w:rPr>
        <w:t>διαμόρφωση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Διαφορικής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Διάγνωσης</w:t>
      </w:r>
      <w:proofErr w:type="spellEnd"/>
    </w:p>
    <w:p w14:paraId="5ADE740A"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t>Υλικά - Τεχνικές Άμεσων Αποκαταστάσεων</w:t>
      </w:r>
    </w:p>
    <w:p w14:paraId="231677C8"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Οι φοιτητές στο τέλος του μαθήματος είναι σε θέση να επιλέγουν και να εφαρμόζουν την κατάλληλη τεχνική για την αντιμετώπιση οδοντικών βλαβών καθώς και μη </w:t>
      </w:r>
      <w:proofErr w:type="spellStart"/>
      <w:r w:rsidRPr="0009679E">
        <w:rPr>
          <w:rFonts w:cstheme="minorHAnsi"/>
          <w:color w:val="666666"/>
          <w:sz w:val="28"/>
          <w:szCs w:val="28"/>
          <w:lang w:eastAsia="el-GR"/>
        </w:rPr>
        <w:t>τερηδονικών</w:t>
      </w:r>
      <w:proofErr w:type="spellEnd"/>
      <w:r w:rsidRPr="0009679E">
        <w:rPr>
          <w:rFonts w:cstheme="minorHAnsi"/>
          <w:color w:val="666666"/>
          <w:sz w:val="28"/>
          <w:szCs w:val="28"/>
          <w:lang w:eastAsia="el-GR"/>
        </w:rPr>
        <w:t xml:space="preserve"> οδοντικών βλαβών και να αποκαθιστούν αισθητικά τα πρόσθια δόντια με άμεσες αποκαταστάσεις. Επίσης, θα γνωρίζουν όλο το εύρος των υλικών αποκατάστασης</w:t>
      </w:r>
    </w:p>
    <w:p w14:paraId="2FFDE675"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t>Ερευνητική Μεθοδολογία - Επιστημονική Επικοινωνία ΙΙ</w:t>
      </w:r>
    </w:p>
    <w:p w14:paraId="3A7EF630"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Εκπαίδευση συγγραφής και παρουσίασης ανακοινώσεων (ελεύθερων και </w:t>
      </w:r>
      <w:proofErr w:type="spellStart"/>
      <w:r w:rsidRPr="0009679E">
        <w:rPr>
          <w:rFonts w:cstheme="minorHAnsi"/>
          <w:color w:val="666666"/>
          <w:sz w:val="28"/>
          <w:szCs w:val="28"/>
          <w:lang w:eastAsia="el-GR"/>
        </w:rPr>
        <w:t>επιτοίχιων</w:t>
      </w:r>
      <w:proofErr w:type="spellEnd"/>
      <w:r w:rsidRPr="0009679E">
        <w:rPr>
          <w:rFonts w:cstheme="minorHAnsi"/>
          <w:color w:val="666666"/>
          <w:sz w:val="28"/>
          <w:szCs w:val="28"/>
          <w:lang w:eastAsia="el-GR"/>
        </w:rPr>
        <w:t xml:space="preserve">) σε </w:t>
      </w:r>
      <w:proofErr w:type="spellStart"/>
      <w:r w:rsidRPr="0009679E">
        <w:rPr>
          <w:rFonts w:cstheme="minorHAnsi"/>
          <w:color w:val="666666"/>
          <w:sz w:val="28"/>
          <w:szCs w:val="28"/>
          <w:lang w:eastAsia="el-GR"/>
        </w:rPr>
        <w:t>συνέδρια.Εισαγωγή</w:t>
      </w:r>
      <w:proofErr w:type="spellEnd"/>
      <w:r w:rsidRPr="0009679E">
        <w:rPr>
          <w:rFonts w:cstheme="minorHAnsi"/>
          <w:color w:val="666666"/>
          <w:sz w:val="28"/>
          <w:szCs w:val="28"/>
          <w:lang w:eastAsia="el-GR"/>
        </w:rPr>
        <w:t xml:space="preserve"> στην έρευνα και εκπόνηση μιας ερευνητικής διπλωματικής διατριβής που θα συνοδεύεται με μια </w:t>
      </w:r>
      <w:r w:rsidRPr="0009679E">
        <w:rPr>
          <w:rFonts w:cstheme="minorHAnsi"/>
          <w:color w:val="666666"/>
          <w:sz w:val="28"/>
          <w:szCs w:val="28"/>
          <w:lang w:eastAsia="el-GR"/>
        </w:rPr>
        <w:lastRenderedPageBreak/>
        <w:t xml:space="preserve">δημοσίευση σε διεθνώς αναγνωρισμένο επιστημονικό περιοδικό σε συνεργασία με κάποιο μέλος </w:t>
      </w:r>
      <w:proofErr w:type="spellStart"/>
      <w:r w:rsidRPr="0009679E">
        <w:rPr>
          <w:rFonts w:cstheme="minorHAnsi"/>
          <w:color w:val="666666"/>
          <w:sz w:val="28"/>
          <w:szCs w:val="28"/>
          <w:lang w:eastAsia="el-GR"/>
        </w:rPr>
        <w:t>ΔΕΠ.Εκπαίδευση</w:t>
      </w:r>
      <w:proofErr w:type="spellEnd"/>
      <w:r w:rsidRPr="0009679E">
        <w:rPr>
          <w:rFonts w:cstheme="minorHAnsi"/>
          <w:color w:val="666666"/>
          <w:sz w:val="28"/>
          <w:szCs w:val="28"/>
          <w:lang w:eastAsia="el-GR"/>
        </w:rPr>
        <w:t xml:space="preserve"> διδασκαλίας σε προπτυχιακούς φοιτητές.</w:t>
      </w:r>
    </w:p>
    <w:p w14:paraId="33B7678E"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t>Κριτική βιβλιογραφική ανασκόπηση</w:t>
      </w:r>
    </w:p>
    <w:p w14:paraId="1E0C7D71"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Επιδιωκόμενοι στόχοι: Μετά από συνεχή και ενεργητική συμμετοχή στο μάθημα ο/η φοιτητής/</w:t>
      </w:r>
      <w:proofErr w:type="spellStart"/>
      <w:r w:rsidRPr="0009679E">
        <w:rPr>
          <w:rFonts w:cstheme="minorHAnsi"/>
          <w:color w:val="666666"/>
          <w:sz w:val="28"/>
          <w:szCs w:val="28"/>
          <w:lang w:eastAsia="el-GR"/>
        </w:rPr>
        <w:t>τρια</w:t>
      </w:r>
      <w:proofErr w:type="spellEnd"/>
      <w:r w:rsidRPr="0009679E">
        <w:rPr>
          <w:rFonts w:cstheme="minorHAnsi"/>
          <w:color w:val="666666"/>
          <w:sz w:val="28"/>
          <w:szCs w:val="28"/>
          <w:lang w:eastAsia="el-GR"/>
        </w:rPr>
        <w:t xml:space="preserve"> θα πρέπει να μπορεί να διαβάζει και να καταλαβαίνει δημοσιευμένες εργασίες και να εκτιμά τη χρησιμότητα και πιθανή εφαρμογή των αποτελεσμάτων τους. Να γνωρίζει τις βασικές αρχές ερευνητικού σχεδιασμού και να αποκτήσει τις απαραίτητες δεξιότητες για τη συλλογή, ανάλυση και ερμηνεία των δεδομένων. Να είναι ικανός να επιλέγει ποσοτικές και ποιοτικές μεθόδους ανάλυσης, να γνωρίζει να επιλέγει τις απαραίτητες μεθόδους ανάλυσης των δεδομένων και να αποκτήσει οικειότητα στην ανάλυση δεδομένων με τη βοήθεια λογισμικών </w:t>
      </w:r>
      <w:proofErr w:type="spellStart"/>
      <w:r w:rsidRPr="0009679E">
        <w:rPr>
          <w:rFonts w:cstheme="minorHAnsi"/>
          <w:color w:val="666666"/>
          <w:sz w:val="28"/>
          <w:szCs w:val="28"/>
          <w:lang w:eastAsia="el-GR"/>
        </w:rPr>
        <w:t>βιοστατιστικής</w:t>
      </w:r>
      <w:proofErr w:type="spellEnd"/>
      <w:r w:rsidRPr="0009679E">
        <w:rPr>
          <w:rFonts w:cstheme="minorHAnsi"/>
          <w:color w:val="666666"/>
          <w:sz w:val="28"/>
          <w:szCs w:val="28"/>
          <w:lang w:eastAsia="el-GR"/>
        </w:rPr>
        <w:t xml:space="preserve"> και συγκεκριμένα το SPSS.</w:t>
      </w:r>
    </w:p>
    <w:p w14:paraId="60351D22" w14:textId="77777777" w:rsidR="00C5288F" w:rsidRPr="0009679E" w:rsidRDefault="00C5288F" w:rsidP="00C5288F">
      <w:pPr>
        <w:spacing w:line="360" w:lineRule="auto"/>
        <w:jc w:val="both"/>
        <w:rPr>
          <w:rStyle w:val="Emphasis"/>
          <w:rFonts w:cstheme="minorHAnsi"/>
          <w:b/>
          <w:bCs/>
          <w:i w:val="0"/>
          <w:iCs w:val="0"/>
          <w:sz w:val="28"/>
          <w:szCs w:val="28"/>
        </w:rPr>
      </w:pPr>
      <w:bookmarkStart w:id="6" w:name="_Toc137034115"/>
      <w:r w:rsidRPr="0009679E">
        <w:rPr>
          <w:rStyle w:val="Emphasis"/>
          <w:rFonts w:cstheme="minorHAnsi"/>
          <w:b/>
          <w:bCs/>
          <w:sz w:val="28"/>
          <w:szCs w:val="28"/>
        </w:rPr>
        <w:t>Κλινική παρακολούθηση ασθενών - Διδακτική εμπειρία</w:t>
      </w:r>
      <w:bookmarkEnd w:id="6"/>
    </w:p>
    <w:p w14:paraId="70AB8D52"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Εφαρμογή της γνώσης στην πράξη, Λήψη αποφάσεων, Ομαδική εργασία, Σεβασμός </w:t>
      </w:r>
      <w:proofErr w:type="spellStart"/>
      <w:r w:rsidRPr="0009679E">
        <w:rPr>
          <w:rFonts w:cstheme="minorHAnsi"/>
          <w:color w:val="666666"/>
          <w:sz w:val="28"/>
          <w:szCs w:val="28"/>
          <w:lang w:eastAsia="el-GR"/>
        </w:rPr>
        <w:t>στηδιαφορετικότητα</w:t>
      </w:r>
      <w:proofErr w:type="spellEnd"/>
      <w:r w:rsidRPr="0009679E">
        <w:rPr>
          <w:rFonts w:cstheme="minorHAnsi"/>
          <w:color w:val="666666"/>
          <w:sz w:val="28"/>
          <w:szCs w:val="28"/>
          <w:lang w:eastAsia="el-GR"/>
        </w:rPr>
        <w:t xml:space="preserve"> και στην </w:t>
      </w:r>
      <w:proofErr w:type="spellStart"/>
      <w:r w:rsidRPr="0009679E">
        <w:rPr>
          <w:rFonts w:cstheme="minorHAnsi"/>
          <w:color w:val="666666"/>
          <w:sz w:val="28"/>
          <w:szCs w:val="28"/>
          <w:lang w:eastAsia="el-GR"/>
        </w:rPr>
        <w:t>πολυπολιτισμικότητα</w:t>
      </w:r>
      <w:proofErr w:type="spellEnd"/>
      <w:r w:rsidRPr="0009679E">
        <w:rPr>
          <w:rFonts w:cstheme="minorHAnsi"/>
          <w:color w:val="666666"/>
          <w:sz w:val="28"/>
          <w:szCs w:val="28"/>
          <w:lang w:eastAsia="el-GR"/>
        </w:rPr>
        <w:t xml:space="preserve">, Επίδειξη κοινωνικής, επαγγελματικής </w:t>
      </w:r>
      <w:proofErr w:type="spellStart"/>
      <w:r w:rsidRPr="0009679E">
        <w:rPr>
          <w:rFonts w:cstheme="minorHAnsi"/>
          <w:color w:val="666666"/>
          <w:sz w:val="28"/>
          <w:szCs w:val="28"/>
          <w:lang w:eastAsia="el-GR"/>
        </w:rPr>
        <w:t>καιηθικής</w:t>
      </w:r>
      <w:proofErr w:type="spellEnd"/>
      <w:r w:rsidRPr="0009679E">
        <w:rPr>
          <w:rFonts w:cstheme="minorHAnsi"/>
          <w:color w:val="666666"/>
          <w:sz w:val="28"/>
          <w:szCs w:val="28"/>
          <w:lang w:eastAsia="el-GR"/>
        </w:rPr>
        <w:t xml:space="preserve"> υπευθυνότητας και ευαισθησίας σε θέματα φύλου, Προαγωγή της </w:t>
      </w:r>
      <w:proofErr w:type="spellStart"/>
      <w:r w:rsidRPr="0009679E">
        <w:rPr>
          <w:rFonts w:cstheme="minorHAnsi"/>
          <w:color w:val="666666"/>
          <w:sz w:val="28"/>
          <w:szCs w:val="28"/>
          <w:lang w:eastAsia="el-GR"/>
        </w:rPr>
        <w:t>ελεύθερης,δημιουργικής</w:t>
      </w:r>
      <w:proofErr w:type="spellEnd"/>
      <w:r w:rsidRPr="0009679E">
        <w:rPr>
          <w:rFonts w:cstheme="minorHAnsi"/>
          <w:color w:val="666666"/>
          <w:sz w:val="28"/>
          <w:szCs w:val="28"/>
          <w:lang w:eastAsia="el-GR"/>
        </w:rPr>
        <w:t xml:space="preserve"> και επαγωγικής σκέψης.</w:t>
      </w:r>
    </w:p>
    <w:p w14:paraId="0059792E" w14:textId="77777777" w:rsidR="00C5288F" w:rsidRPr="0009679E" w:rsidRDefault="00C5288F" w:rsidP="00C5288F">
      <w:pPr>
        <w:spacing w:line="360" w:lineRule="auto"/>
        <w:jc w:val="both"/>
        <w:rPr>
          <w:rStyle w:val="Emphasis"/>
          <w:rFonts w:cstheme="minorHAnsi"/>
          <w:b/>
          <w:bCs/>
          <w:i w:val="0"/>
          <w:iCs w:val="0"/>
          <w:sz w:val="28"/>
          <w:szCs w:val="28"/>
        </w:rPr>
      </w:pPr>
      <w:bookmarkStart w:id="7" w:name="_Toc137034117"/>
      <w:r w:rsidRPr="0009679E">
        <w:rPr>
          <w:rStyle w:val="Emphasis"/>
          <w:rFonts w:cstheme="minorHAnsi"/>
          <w:b/>
          <w:bCs/>
          <w:sz w:val="28"/>
          <w:szCs w:val="28"/>
        </w:rPr>
        <w:t>Υλικά - Τεχνικές άμεσων αισθητικών συντηρητικών αποκαταστάσεων - Κλινική εφαρμογή</w:t>
      </w:r>
      <w:bookmarkEnd w:id="7"/>
    </w:p>
    <w:p w14:paraId="038A8CE4"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Οι φοιτητές στο τέλος του μαθήματος είναι σε θέση να επιλέγουν και να εφαρμόζουν την κατάλληλη τεχνική για την αντιμετώπιση οδοντικών βλαβών καθώς και μη </w:t>
      </w:r>
      <w:proofErr w:type="spellStart"/>
      <w:r w:rsidRPr="0009679E">
        <w:rPr>
          <w:rFonts w:cstheme="minorHAnsi"/>
          <w:color w:val="666666"/>
          <w:sz w:val="28"/>
          <w:szCs w:val="28"/>
          <w:lang w:eastAsia="el-GR"/>
        </w:rPr>
        <w:t>τερηδονικών</w:t>
      </w:r>
      <w:proofErr w:type="spellEnd"/>
      <w:r w:rsidRPr="0009679E">
        <w:rPr>
          <w:rFonts w:cstheme="minorHAnsi"/>
          <w:color w:val="666666"/>
          <w:sz w:val="28"/>
          <w:szCs w:val="28"/>
          <w:lang w:eastAsia="el-GR"/>
        </w:rPr>
        <w:t xml:space="preserve"> οδοντικών βλαβών και να </w:t>
      </w:r>
      <w:r w:rsidRPr="0009679E">
        <w:rPr>
          <w:rFonts w:cstheme="minorHAnsi"/>
          <w:color w:val="666666"/>
          <w:sz w:val="28"/>
          <w:szCs w:val="28"/>
          <w:lang w:eastAsia="el-GR"/>
        </w:rPr>
        <w:lastRenderedPageBreak/>
        <w:t>αποκαθιστούν αισθητικά τα πρόσθια δόντια με άμεσες αποκαταστάσεις. Επίσης, θα γνωρίζουν όλο το εύρος των υλικών αποκατάστασης.</w:t>
      </w:r>
    </w:p>
    <w:p w14:paraId="754BBCA0" w14:textId="77777777" w:rsidR="00C5288F" w:rsidRPr="0009679E" w:rsidRDefault="00C5288F" w:rsidP="00C5288F">
      <w:pPr>
        <w:spacing w:line="360" w:lineRule="auto"/>
        <w:jc w:val="both"/>
        <w:rPr>
          <w:rStyle w:val="Emphasis"/>
          <w:rFonts w:cstheme="minorHAnsi"/>
          <w:b/>
          <w:bCs/>
          <w:i w:val="0"/>
          <w:iCs w:val="0"/>
          <w:sz w:val="28"/>
          <w:szCs w:val="28"/>
        </w:rPr>
      </w:pPr>
      <w:bookmarkStart w:id="8" w:name="_Toc137034118"/>
      <w:r w:rsidRPr="0009679E">
        <w:rPr>
          <w:rStyle w:val="Emphasis"/>
          <w:rFonts w:cstheme="minorHAnsi"/>
          <w:b/>
          <w:bCs/>
          <w:sz w:val="28"/>
          <w:szCs w:val="28"/>
        </w:rPr>
        <w:t>Διάγνωση - Σχέδιο Θεραπείας ΙΙ</w:t>
      </w:r>
      <w:bookmarkEnd w:id="8"/>
    </w:p>
    <w:p w14:paraId="75903E5E"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 </w:t>
      </w:r>
      <w:proofErr w:type="spellStart"/>
      <w:r w:rsidRPr="0009679E">
        <w:rPr>
          <w:rFonts w:cstheme="minorHAnsi"/>
          <w:color w:val="666666"/>
          <w:sz w:val="28"/>
          <w:szCs w:val="28"/>
          <w:lang w:eastAsia="el-GR"/>
        </w:rPr>
        <w:t>φοιτητής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αναμένεται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ότι</w:t>
      </w:r>
      <w:proofErr w:type="spellEnd"/>
      <w:r w:rsidRPr="0009679E">
        <w:rPr>
          <w:rFonts w:cstheme="minorHAnsi"/>
          <w:color w:val="666666"/>
          <w:sz w:val="28"/>
          <w:szCs w:val="28"/>
          <w:lang w:eastAsia="el-GR"/>
        </w:rPr>
        <w:t xml:space="preserve"> στα </w:t>
      </w:r>
      <w:proofErr w:type="spellStart"/>
      <w:r w:rsidRPr="0009679E">
        <w:rPr>
          <w:rFonts w:cstheme="minorHAnsi"/>
          <w:color w:val="666666"/>
          <w:sz w:val="28"/>
          <w:szCs w:val="28"/>
          <w:lang w:eastAsia="el-GR"/>
        </w:rPr>
        <w:t>πλαίσια</w:t>
      </w:r>
      <w:proofErr w:type="spellEnd"/>
      <w:r w:rsidRPr="0009679E">
        <w:rPr>
          <w:rFonts w:cstheme="minorHAnsi"/>
          <w:color w:val="666666"/>
          <w:sz w:val="28"/>
          <w:szCs w:val="28"/>
          <w:lang w:eastAsia="el-GR"/>
        </w:rPr>
        <w:t xml:space="preserve"> του </w:t>
      </w:r>
      <w:proofErr w:type="spellStart"/>
      <w:r w:rsidRPr="0009679E">
        <w:rPr>
          <w:rFonts w:cstheme="minorHAnsi"/>
          <w:color w:val="666666"/>
          <w:sz w:val="28"/>
          <w:szCs w:val="28"/>
          <w:lang w:eastAsia="el-GR"/>
        </w:rPr>
        <w:t>μαθήματος</w:t>
      </w:r>
      <w:proofErr w:type="spellEnd"/>
      <w:r w:rsidRPr="0009679E">
        <w:rPr>
          <w:rFonts w:cstheme="minorHAnsi"/>
          <w:color w:val="666666"/>
          <w:sz w:val="28"/>
          <w:szCs w:val="28"/>
          <w:lang w:eastAsia="el-GR"/>
        </w:rPr>
        <w:t xml:space="preserve">: 1.Θα </w:t>
      </w:r>
      <w:proofErr w:type="spellStart"/>
      <w:r w:rsidRPr="0009679E">
        <w:rPr>
          <w:rFonts w:cstheme="minorHAnsi"/>
          <w:color w:val="666666"/>
          <w:sz w:val="28"/>
          <w:szCs w:val="28"/>
          <w:lang w:eastAsia="el-GR"/>
        </w:rPr>
        <w:t>γνωρίζει</w:t>
      </w:r>
      <w:proofErr w:type="spellEnd"/>
      <w:r w:rsidRPr="0009679E">
        <w:rPr>
          <w:rFonts w:cstheme="minorHAnsi"/>
          <w:color w:val="666666"/>
          <w:sz w:val="28"/>
          <w:szCs w:val="28"/>
          <w:lang w:eastAsia="el-GR"/>
        </w:rPr>
        <w:t xml:space="preserve"> τη </w:t>
      </w:r>
      <w:proofErr w:type="spellStart"/>
      <w:r w:rsidRPr="0009679E">
        <w:rPr>
          <w:rFonts w:cstheme="minorHAnsi"/>
          <w:color w:val="666666"/>
          <w:sz w:val="28"/>
          <w:szCs w:val="28"/>
          <w:lang w:eastAsia="el-GR"/>
        </w:rPr>
        <w:t>Διαγνωστικη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Μεθοδολογία</w:t>
      </w:r>
      <w:proofErr w:type="spellEnd"/>
      <w:r w:rsidRPr="0009679E">
        <w:rPr>
          <w:rFonts w:cstheme="minorHAnsi"/>
          <w:color w:val="666666"/>
          <w:sz w:val="28"/>
          <w:szCs w:val="28"/>
          <w:lang w:eastAsia="el-GR"/>
        </w:rPr>
        <w:t xml:space="preserve"> 2.Θα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εξοικειωθει</w:t>
      </w:r>
      <w:proofErr w:type="spellEnd"/>
      <w:r w:rsidRPr="0009679E">
        <w:rPr>
          <w:rFonts w:cstheme="minorHAnsi"/>
          <w:color w:val="666666"/>
          <w:sz w:val="28"/>
          <w:szCs w:val="28"/>
          <w:lang w:eastAsia="el-GR"/>
        </w:rPr>
        <w:t xml:space="preserve">́ με τη </w:t>
      </w:r>
      <w:proofErr w:type="spellStart"/>
      <w:r w:rsidRPr="0009679E">
        <w:rPr>
          <w:rFonts w:cstheme="minorHAnsi"/>
          <w:color w:val="666666"/>
          <w:sz w:val="28"/>
          <w:szCs w:val="28"/>
          <w:lang w:eastAsia="el-GR"/>
        </w:rPr>
        <w:t>συλλογη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ευρημάτων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απο</w:t>
      </w:r>
      <w:proofErr w:type="spellEnd"/>
      <w:r w:rsidRPr="0009679E">
        <w:rPr>
          <w:rFonts w:cstheme="minorHAnsi"/>
          <w:color w:val="666666"/>
          <w:sz w:val="28"/>
          <w:szCs w:val="28"/>
          <w:lang w:eastAsia="el-GR"/>
        </w:rPr>
        <w:t xml:space="preserve">́ το </w:t>
      </w:r>
      <w:proofErr w:type="spellStart"/>
      <w:r w:rsidRPr="0009679E">
        <w:rPr>
          <w:rFonts w:cstheme="minorHAnsi"/>
          <w:color w:val="666666"/>
          <w:sz w:val="28"/>
          <w:szCs w:val="28"/>
          <w:lang w:eastAsia="el-GR"/>
        </w:rPr>
        <w:t>ιστορικο</w:t>
      </w:r>
      <w:proofErr w:type="spellEnd"/>
      <w:r w:rsidRPr="0009679E">
        <w:rPr>
          <w:rFonts w:cstheme="minorHAnsi"/>
          <w:color w:val="666666"/>
          <w:sz w:val="28"/>
          <w:szCs w:val="28"/>
          <w:lang w:eastAsia="el-GR"/>
        </w:rPr>
        <w:t xml:space="preserve">́ και την </w:t>
      </w:r>
      <w:proofErr w:type="spellStart"/>
      <w:r w:rsidRPr="0009679E">
        <w:rPr>
          <w:rFonts w:cstheme="minorHAnsi"/>
          <w:color w:val="666666"/>
          <w:sz w:val="28"/>
          <w:szCs w:val="28"/>
          <w:lang w:eastAsia="el-GR"/>
        </w:rPr>
        <w:t>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εξέταση</w:t>
      </w:r>
      <w:proofErr w:type="spellEnd"/>
      <w:r w:rsidRPr="0009679E">
        <w:rPr>
          <w:rFonts w:cstheme="minorHAnsi"/>
          <w:color w:val="666666"/>
          <w:sz w:val="28"/>
          <w:szCs w:val="28"/>
          <w:lang w:eastAsia="el-GR"/>
        </w:rPr>
        <w:t xml:space="preserve"> 3.Θα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κατανοήσει</w:t>
      </w:r>
      <w:proofErr w:type="spellEnd"/>
      <w:r w:rsidRPr="0009679E">
        <w:rPr>
          <w:rFonts w:cstheme="minorHAnsi"/>
          <w:color w:val="666666"/>
          <w:sz w:val="28"/>
          <w:szCs w:val="28"/>
          <w:lang w:eastAsia="el-GR"/>
        </w:rPr>
        <w:t xml:space="preserve"> τη </w:t>
      </w:r>
      <w:proofErr w:type="spellStart"/>
      <w:r w:rsidRPr="0009679E">
        <w:rPr>
          <w:rFonts w:cstheme="minorHAnsi"/>
          <w:color w:val="666666"/>
          <w:sz w:val="28"/>
          <w:szCs w:val="28"/>
          <w:lang w:eastAsia="el-GR"/>
        </w:rPr>
        <w:t>σημασία</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συμπληρωματικών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εξετάσεων</w:t>
      </w:r>
      <w:proofErr w:type="spellEnd"/>
      <w:r w:rsidRPr="0009679E">
        <w:rPr>
          <w:rFonts w:cstheme="minorHAnsi"/>
          <w:color w:val="666666"/>
          <w:sz w:val="28"/>
          <w:szCs w:val="28"/>
          <w:lang w:eastAsia="el-GR"/>
        </w:rPr>
        <w:t xml:space="preserve"> 4.Θα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εξασκηθει</w:t>
      </w:r>
      <w:proofErr w:type="spellEnd"/>
      <w:r w:rsidRPr="0009679E">
        <w:rPr>
          <w:rFonts w:cstheme="minorHAnsi"/>
          <w:color w:val="666666"/>
          <w:sz w:val="28"/>
          <w:szCs w:val="28"/>
          <w:lang w:eastAsia="el-GR"/>
        </w:rPr>
        <w:t xml:space="preserve">́ στην </w:t>
      </w:r>
      <w:proofErr w:type="spellStart"/>
      <w:r w:rsidRPr="0009679E">
        <w:rPr>
          <w:rFonts w:cstheme="minorHAnsi"/>
          <w:color w:val="666666"/>
          <w:sz w:val="28"/>
          <w:szCs w:val="28"/>
          <w:lang w:eastAsia="el-GR"/>
        </w:rPr>
        <w:t>ερμηνεία</w:t>
      </w:r>
      <w:proofErr w:type="spellEnd"/>
      <w:r w:rsidRPr="0009679E">
        <w:rPr>
          <w:rFonts w:cstheme="minorHAnsi"/>
          <w:color w:val="666666"/>
          <w:sz w:val="28"/>
          <w:szCs w:val="28"/>
          <w:lang w:eastAsia="el-GR"/>
        </w:rPr>
        <w:t xml:space="preserve"> και </w:t>
      </w:r>
      <w:proofErr w:type="spellStart"/>
      <w:r w:rsidRPr="0009679E">
        <w:rPr>
          <w:rFonts w:cstheme="minorHAnsi"/>
          <w:color w:val="666666"/>
          <w:sz w:val="28"/>
          <w:szCs w:val="28"/>
          <w:lang w:eastAsia="el-GR"/>
        </w:rPr>
        <w:t>ανάλυση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ευρημάτων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απο</w:t>
      </w:r>
      <w:proofErr w:type="spellEnd"/>
      <w:r w:rsidRPr="0009679E">
        <w:rPr>
          <w:rFonts w:cstheme="minorHAnsi"/>
          <w:color w:val="666666"/>
          <w:sz w:val="28"/>
          <w:szCs w:val="28"/>
          <w:lang w:eastAsia="el-GR"/>
        </w:rPr>
        <w:t xml:space="preserve">́ το </w:t>
      </w:r>
      <w:proofErr w:type="spellStart"/>
      <w:r w:rsidRPr="0009679E">
        <w:rPr>
          <w:rFonts w:cstheme="minorHAnsi"/>
          <w:color w:val="666666"/>
          <w:sz w:val="28"/>
          <w:szCs w:val="28"/>
          <w:lang w:eastAsia="el-GR"/>
        </w:rPr>
        <w:t>ιστορικο</w:t>
      </w:r>
      <w:proofErr w:type="spellEnd"/>
      <w:r w:rsidRPr="0009679E">
        <w:rPr>
          <w:rFonts w:cstheme="minorHAnsi"/>
          <w:color w:val="666666"/>
          <w:sz w:val="28"/>
          <w:szCs w:val="28"/>
          <w:lang w:eastAsia="el-GR"/>
        </w:rPr>
        <w:t xml:space="preserve">́, την </w:t>
      </w:r>
      <w:proofErr w:type="spellStart"/>
      <w:r w:rsidRPr="0009679E">
        <w:rPr>
          <w:rFonts w:cstheme="minorHAnsi"/>
          <w:color w:val="666666"/>
          <w:sz w:val="28"/>
          <w:szCs w:val="28"/>
          <w:lang w:eastAsia="el-GR"/>
        </w:rPr>
        <w:t>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εξέταση</w:t>
      </w:r>
      <w:proofErr w:type="spellEnd"/>
      <w:r w:rsidRPr="0009679E">
        <w:rPr>
          <w:rFonts w:cstheme="minorHAnsi"/>
          <w:color w:val="666666"/>
          <w:sz w:val="28"/>
          <w:szCs w:val="28"/>
          <w:lang w:eastAsia="el-GR"/>
        </w:rPr>
        <w:t xml:space="preserve"> και τις </w:t>
      </w:r>
      <w:proofErr w:type="spellStart"/>
      <w:r w:rsidRPr="0009679E">
        <w:rPr>
          <w:rFonts w:cstheme="minorHAnsi"/>
          <w:color w:val="666666"/>
          <w:sz w:val="28"/>
          <w:szCs w:val="28"/>
          <w:lang w:eastAsia="el-GR"/>
        </w:rPr>
        <w:t>συμπληρωματικές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εξετάσεις</w:t>
      </w:r>
      <w:proofErr w:type="spellEnd"/>
      <w:r w:rsidRPr="0009679E">
        <w:rPr>
          <w:rFonts w:cstheme="minorHAnsi"/>
          <w:color w:val="666666"/>
          <w:sz w:val="28"/>
          <w:szCs w:val="28"/>
          <w:lang w:eastAsia="el-GR"/>
        </w:rPr>
        <w:t xml:space="preserve"> 5.Θα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καλλιεργήσει</w:t>
      </w:r>
      <w:proofErr w:type="spellEnd"/>
      <w:r w:rsidRPr="0009679E">
        <w:rPr>
          <w:rFonts w:cstheme="minorHAnsi"/>
          <w:color w:val="666666"/>
          <w:sz w:val="28"/>
          <w:szCs w:val="28"/>
          <w:lang w:eastAsia="el-GR"/>
        </w:rPr>
        <w:t xml:space="preserve"> την </w:t>
      </w:r>
      <w:proofErr w:type="spellStart"/>
      <w:r w:rsidRPr="0009679E">
        <w:rPr>
          <w:rFonts w:cstheme="minorHAnsi"/>
          <w:color w:val="666666"/>
          <w:sz w:val="28"/>
          <w:szCs w:val="28"/>
          <w:lang w:eastAsia="el-GR"/>
        </w:rPr>
        <w:t>ικανότητα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επεξεργασίας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ευρημάτων</w:t>
      </w:r>
      <w:proofErr w:type="spellEnd"/>
      <w:r w:rsidRPr="0009679E">
        <w:rPr>
          <w:rFonts w:cstheme="minorHAnsi"/>
          <w:color w:val="666666"/>
          <w:sz w:val="28"/>
          <w:szCs w:val="28"/>
          <w:lang w:eastAsia="el-GR"/>
        </w:rPr>
        <w:t xml:space="preserve"> και τη </w:t>
      </w:r>
      <w:proofErr w:type="spellStart"/>
      <w:r w:rsidRPr="0009679E">
        <w:rPr>
          <w:rFonts w:cstheme="minorHAnsi"/>
          <w:color w:val="666666"/>
          <w:sz w:val="28"/>
          <w:szCs w:val="28"/>
          <w:lang w:eastAsia="el-GR"/>
        </w:rPr>
        <w:t>διαμόρφωση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Διαφορικής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Διάγνωσης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Εισαγωγη</w:t>
      </w:r>
      <w:proofErr w:type="spellEnd"/>
      <w:r w:rsidRPr="0009679E">
        <w:rPr>
          <w:rFonts w:cstheme="minorHAnsi"/>
          <w:color w:val="666666"/>
          <w:sz w:val="28"/>
          <w:szCs w:val="28"/>
          <w:lang w:eastAsia="el-GR"/>
        </w:rPr>
        <w:t xml:space="preserve">́ στη </w:t>
      </w:r>
      <w:proofErr w:type="spellStart"/>
      <w:r w:rsidRPr="0009679E">
        <w:rPr>
          <w:rFonts w:cstheme="minorHAnsi"/>
          <w:color w:val="666666"/>
          <w:sz w:val="28"/>
          <w:szCs w:val="28"/>
          <w:lang w:eastAsia="el-GR"/>
        </w:rPr>
        <w:t>διαγνωστικη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μεθοδολογια,σημειολογια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δοντιων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μεσα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κλινικηςεξετασης,σημειολογια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βλεννογονου,κλινικη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προσωπου-τραχηλου,πονος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στοματογναθικουσυστηματος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πονος</w:t>
      </w:r>
      <w:proofErr w:type="spellEnd"/>
      <w:r w:rsidRPr="0009679E">
        <w:rPr>
          <w:rFonts w:cstheme="minorHAnsi"/>
          <w:color w:val="666666"/>
          <w:sz w:val="28"/>
          <w:szCs w:val="28"/>
          <w:lang w:eastAsia="el-GR"/>
        </w:rPr>
        <w:t xml:space="preserve"> μη </w:t>
      </w:r>
      <w:proofErr w:type="spellStart"/>
      <w:r w:rsidRPr="0009679E">
        <w:rPr>
          <w:rFonts w:cstheme="minorHAnsi"/>
          <w:color w:val="666666"/>
          <w:sz w:val="28"/>
          <w:szCs w:val="28"/>
          <w:lang w:eastAsia="el-GR"/>
        </w:rPr>
        <w:t>οδοντικης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αιτιολογιας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ιατρικο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ιστορικο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γενικη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υγεια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οδοντιατρικοιστορικο,ακτινογραφικες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εξετασεις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εκδηλωσεις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συστηματικων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νοσηματων</w:t>
      </w:r>
      <w:proofErr w:type="spellEnd"/>
      <w:r w:rsidRPr="0009679E">
        <w:rPr>
          <w:rFonts w:cstheme="minorHAnsi"/>
          <w:color w:val="666666"/>
          <w:sz w:val="28"/>
          <w:szCs w:val="28"/>
          <w:lang w:eastAsia="el-GR"/>
        </w:rPr>
        <w:t xml:space="preserve"> στη </w:t>
      </w:r>
      <w:proofErr w:type="spellStart"/>
      <w:r w:rsidRPr="0009679E">
        <w:rPr>
          <w:rFonts w:cstheme="minorHAnsi"/>
          <w:color w:val="666666"/>
          <w:sz w:val="28"/>
          <w:szCs w:val="28"/>
          <w:lang w:eastAsia="el-GR"/>
        </w:rPr>
        <w:t>στοματικηκοιλοτητα,γενικη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υγεια</w:t>
      </w:r>
      <w:proofErr w:type="spellEnd"/>
      <w:r w:rsidRPr="0009679E">
        <w:rPr>
          <w:rFonts w:cstheme="minorHAnsi"/>
          <w:color w:val="666666"/>
          <w:sz w:val="28"/>
          <w:szCs w:val="28"/>
          <w:lang w:eastAsia="el-GR"/>
        </w:rPr>
        <w:t xml:space="preserve"> και πως </w:t>
      </w:r>
      <w:proofErr w:type="spellStart"/>
      <w:r w:rsidRPr="0009679E">
        <w:rPr>
          <w:rFonts w:cstheme="minorHAnsi"/>
          <w:color w:val="666666"/>
          <w:sz w:val="28"/>
          <w:szCs w:val="28"/>
          <w:lang w:eastAsia="el-GR"/>
        </w:rPr>
        <w:t>επηρεαζει</w:t>
      </w:r>
      <w:proofErr w:type="spellEnd"/>
      <w:r w:rsidRPr="0009679E">
        <w:rPr>
          <w:rFonts w:cstheme="minorHAnsi"/>
          <w:color w:val="666666"/>
          <w:sz w:val="28"/>
          <w:szCs w:val="28"/>
          <w:lang w:eastAsia="el-GR"/>
        </w:rPr>
        <w:t xml:space="preserve"> το </w:t>
      </w:r>
      <w:proofErr w:type="spellStart"/>
      <w:r w:rsidRPr="0009679E">
        <w:rPr>
          <w:rFonts w:cstheme="minorHAnsi"/>
          <w:color w:val="666666"/>
          <w:sz w:val="28"/>
          <w:szCs w:val="28"/>
          <w:lang w:eastAsia="el-GR"/>
        </w:rPr>
        <w:t>σχεδιο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θεραπειας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σχεδιο</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θεραπειας</w:t>
      </w:r>
      <w:proofErr w:type="spellEnd"/>
      <w:r w:rsidRPr="0009679E">
        <w:rPr>
          <w:rFonts w:cstheme="minorHAnsi"/>
          <w:color w:val="666666"/>
          <w:sz w:val="28"/>
          <w:szCs w:val="28"/>
          <w:lang w:eastAsia="el-GR"/>
        </w:rPr>
        <w:t xml:space="preserve"> και </w:t>
      </w:r>
      <w:proofErr w:type="spellStart"/>
      <w:r w:rsidRPr="0009679E">
        <w:rPr>
          <w:rFonts w:cstheme="minorHAnsi"/>
          <w:color w:val="666666"/>
          <w:sz w:val="28"/>
          <w:szCs w:val="28"/>
          <w:lang w:eastAsia="el-GR"/>
        </w:rPr>
        <w:t>σειραπρογραμματισμου</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πραξεων</w:t>
      </w:r>
      <w:proofErr w:type="spellEnd"/>
      <w:r w:rsidRPr="0009679E">
        <w:rPr>
          <w:rFonts w:cstheme="minorHAnsi"/>
          <w:color w:val="666666"/>
          <w:sz w:val="28"/>
          <w:szCs w:val="28"/>
          <w:lang w:eastAsia="el-GR"/>
        </w:rPr>
        <w:t>.</w:t>
      </w:r>
    </w:p>
    <w:p w14:paraId="39B599F4" w14:textId="77777777" w:rsidR="00C5288F" w:rsidRPr="0009679E" w:rsidRDefault="00C5288F" w:rsidP="00C5288F">
      <w:pPr>
        <w:spacing w:line="360" w:lineRule="auto"/>
        <w:jc w:val="both"/>
        <w:rPr>
          <w:rStyle w:val="Emphasis"/>
          <w:rFonts w:cstheme="minorHAnsi"/>
          <w:b/>
          <w:bCs/>
          <w:i w:val="0"/>
          <w:iCs w:val="0"/>
          <w:sz w:val="28"/>
          <w:szCs w:val="28"/>
        </w:rPr>
      </w:pPr>
      <w:bookmarkStart w:id="9" w:name="_Toc137034119"/>
      <w:r w:rsidRPr="0009679E">
        <w:rPr>
          <w:rStyle w:val="Emphasis"/>
          <w:rFonts w:cstheme="minorHAnsi"/>
          <w:b/>
          <w:bCs/>
          <w:sz w:val="28"/>
          <w:szCs w:val="28"/>
        </w:rPr>
        <w:t xml:space="preserve">Οδοντιατρικές εφαρμογές </w:t>
      </w:r>
      <w:proofErr w:type="spellStart"/>
      <w:r w:rsidRPr="0009679E">
        <w:rPr>
          <w:rStyle w:val="Emphasis"/>
          <w:rFonts w:cstheme="minorHAnsi"/>
          <w:b/>
          <w:bCs/>
          <w:sz w:val="28"/>
          <w:szCs w:val="28"/>
        </w:rPr>
        <w:t>Laser</w:t>
      </w:r>
      <w:proofErr w:type="spellEnd"/>
      <w:r w:rsidRPr="0009679E">
        <w:rPr>
          <w:rStyle w:val="Emphasis"/>
          <w:rFonts w:cstheme="minorHAnsi"/>
          <w:b/>
          <w:bCs/>
          <w:sz w:val="28"/>
          <w:szCs w:val="28"/>
        </w:rPr>
        <w:t xml:space="preserve"> I</w:t>
      </w:r>
      <w:bookmarkEnd w:id="9"/>
    </w:p>
    <w:p w14:paraId="06DFFE96" w14:textId="77777777" w:rsidR="00C5288F" w:rsidRPr="0009679E" w:rsidRDefault="00C5288F" w:rsidP="00C5288F">
      <w:pPr>
        <w:spacing w:line="360" w:lineRule="auto"/>
        <w:jc w:val="both"/>
        <w:rPr>
          <w:rFonts w:cstheme="minorHAnsi"/>
          <w:color w:val="666666"/>
          <w:sz w:val="28"/>
          <w:szCs w:val="28"/>
          <w:lang w:eastAsia="el-GR"/>
        </w:rPr>
      </w:pP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της </w:t>
      </w:r>
      <w:proofErr w:type="spellStart"/>
      <w:r w:rsidRPr="0009679E">
        <w:rPr>
          <w:rFonts w:cstheme="minorHAnsi"/>
          <w:color w:val="666666"/>
          <w:sz w:val="28"/>
          <w:szCs w:val="28"/>
          <w:lang w:eastAsia="el-GR"/>
        </w:rPr>
        <w:t>φύσης</w:t>
      </w:r>
      <w:proofErr w:type="spellEnd"/>
      <w:r w:rsidRPr="0009679E">
        <w:rPr>
          <w:rFonts w:cstheme="minorHAnsi"/>
          <w:color w:val="666666"/>
          <w:sz w:val="28"/>
          <w:szCs w:val="28"/>
          <w:lang w:eastAsia="el-GR"/>
        </w:rPr>
        <w:t xml:space="preserve"> και </w:t>
      </w:r>
      <w:proofErr w:type="spellStart"/>
      <w:r w:rsidRPr="0009679E">
        <w:rPr>
          <w:rFonts w:cstheme="minorHAnsi"/>
          <w:color w:val="666666"/>
          <w:sz w:val="28"/>
          <w:szCs w:val="28"/>
          <w:lang w:eastAsia="el-GR"/>
        </w:rPr>
        <w:t>φυσικής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ακτίνων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της </w:t>
      </w:r>
      <w:proofErr w:type="spellStart"/>
      <w:r w:rsidRPr="0009679E">
        <w:rPr>
          <w:rFonts w:cstheme="minorHAnsi"/>
          <w:color w:val="666666"/>
          <w:sz w:val="28"/>
          <w:szCs w:val="28"/>
          <w:lang w:eastAsia="el-GR"/>
        </w:rPr>
        <w:t>ασφαλούς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χρήσης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ακτίνων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αλληλεπιδράσεων</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ακτίνων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με τους </w:t>
      </w:r>
      <w:proofErr w:type="spellStart"/>
      <w:r w:rsidRPr="0009679E">
        <w:rPr>
          <w:rFonts w:cstheme="minorHAnsi"/>
          <w:color w:val="666666"/>
          <w:sz w:val="28"/>
          <w:szCs w:val="28"/>
          <w:lang w:eastAsia="el-GR"/>
        </w:rPr>
        <w:t>μαλακούς</w:t>
      </w:r>
      <w:proofErr w:type="spellEnd"/>
      <w:r w:rsidRPr="0009679E">
        <w:rPr>
          <w:rFonts w:cstheme="minorHAnsi"/>
          <w:color w:val="666666"/>
          <w:sz w:val="28"/>
          <w:szCs w:val="28"/>
          <w:lang w:eastAsia="el-GR"/>
        </w:rPr>
        <w:t xml:space="preserve"> και τους </w:t>
      </w:r>
      <w:proofErr w:type="spellStart"/>
      <w:r w:rsidRPr="0009679E">
        <w:rPr>
          <w:rFonts w:cstheme="minorHAnsi"/>
          <w:color w:val="666666"/>
          <w:sz w:val="28"/>
          <w:szCs w:val="28"/>
          <w:lang w:eastAsia="el-GR"/>
        </w:rPr>
        <w:t>σκληρούς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ιστούς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κλινικών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εφαρμογών</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στην </w:t>
      </w:r>
      <w:proofErr w:type="spellStart"/>
      <w:r w:rsidRPr="0009679E">
        <w:rPr>
          <w:rFonts w:cstheme="minorHAnsi"/>
          <w:color w:val="666666"/>
          <w:sz w:val="28"/>
          <w:szCs w:val="28"/>
          <w:lang w:eastAsia="el-GR"/>
        </w:rPr>
        <w:t>οδοντιατρικη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πράξη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Σκοπός</w:t>
      </w:r>
      <w:proofErr w:type="spellEnd"/>
      <w:r w:rsidRPr="0009679E">
        <w:rPr>
          <w:rFonts w:cstheme="minorHAnsi"/>
          <w:color w:val="666666"/>
          <w:sz w:val="28"/>
          <w:szCs w:val="28"/>
          <w:lang w:eastAsia="el-GR"/>
        </w:rPr>
        <w:t xml:space="preserve"> του μεταπτυχιακού </w:t>
      </w:r>
      <w:proofErr w:type="spellStart"/>
      <w:r w:rsidRPr="0009679E">
        <w:rPr>
          <w:rFonts w:cstheme="minorHAnsi"/>
          <w:color w:val="666666"/>
          <w:sz w:val="28"/>
          <w:szCs w:val="28"/>
          <w:lang w:eastAsia="el-GR"/>
        </w:rPr>
        <w:t>προγράμματος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είναι</w:t>
      </w:r>
      <w:proofErr w:type="spellEnd"/>
      <w:r w:rsidRPr="0009679E">
        <w:rPr>
          <w:rFonts w:cstheme="minorHAnsi"/>
          <w:color w:val="666666"/>
          <w:sz w:val="28"/>
          <w:szCs w:val="28"/>
          <w:lang w:eastAsia="el-GR"/>
        </w:rPr>
        <w:t xml:space="preserve"> η </w:t>
      </w:r>
      <w:proofErr w:type="spellStart"/>
      <w:r w:rsidRPr="0009679E">
        <w:rPr>
          <w:rFonts w:cstheme="minorHAnsi"/>
          <w:color w:val="666666"/>
          <w:sz w:val="28"/>
          <w:szCs w:val="28"/>
          <w:lang w:eastAsia="el-GR"/>
        </w:rPr>
        <w:t>εισαγωγη</w:t>
      </w:r>
      <w:proofErr w:type="spellEnd"/>
      <w:r w:rsidRPr="0009679E">
        <w:rPr>
          <w:rFonts w:cstheme="minorHAnsi"/>
          <w:color w:val="666666"/>
          <w:sz w:val="28"/>
          <w:szCs w:val="28"/>
          <w:lang w:eastAsia="el-GR"/>
        </w:rPr>
        <w:t xml:space="preserve">́ στα </w:t>
      </w:r>
      <w:proofErr w:type="spellStart"/>
      <w:r w:rsidRPr="0009679E">
        <w:rPr>
          <w:rFonts w:cstheme="minorHAnsi"/>
          <w:color w:val="666666"/>
          <w:sz w:val="28"/>
          <w:szCs w:val="28"/>
          <w:lang w:eastAsia="el-GR"/>
        </w:rPr>
        <w:t>οδοντιατρικα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Με το </w:t>
      </w:r>
      <w:proofErr w:type="spellStart"/>
      <w:r w:rsidRPr="0009679E">
        <w:rPr>
          <w:rFonts w:cstheme="minorHAnsi"/>
          <w:color w:val="666666"/>
          <w:sz w:val="28"/>
          <w:szCs w:val="28"/>
          <w:lang w:eastAsia="el-GR"/>
        </w:rPr>
        <w:t>πρόγραμμα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αυτο</w:t>
      </w:r>
      <w:proofErr w:type="spellEnd"/>
      <w:r w:rsidRPr="0009679E">
        <w:rPr>
          <w:rFonts w:cstheme="minorHAnsi"/>
          <w:color w:val="666666"/>
          <w:sz w:val="28"/>
          <w:szCs w:val="28"/>
          <w:lang w:eastAsia="el-GR"/>
        </w:rPr>
        <w:t xml:space="preserve">́, οι </w:t>
      </w:r>
      <w:proofErr w:type="spellStart"/>
      <w:r w:rsidRPr="0009679E">
        <w:rPr>
          <w:rFonts w:cstheme="minorHAnsi"/>
          <w:color w:val="666666"/>
          <w:sz w:val="28"/>
          <w:szCs w:val="28"/>
          <w:lang w:eastAsia="el-GR"/>
        </w:rPr>
        <w:t>φοιτητές</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αποκτούν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βασικές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γνώσεις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πάνω</w:t>
      </w:r>
      <w:proofErr w:type="spellEnd"/>
      <w:r w:rsidRPr="0009679E">
        <w:rPr>
          <w:rFonts w:cstheme="minorHAnsi"/>
          <w:color w:val="666666"/>
          <w:sz w:val="28"/>
          <w:szCs w:val="28"/>
          <w:lang w:eastAsia="el-GR"/>
        </w:rPr>
        <w:t xml:space="preserve"> στη </w:t>
      </w:r>
      <w:proofErr w:type="spellStart"/>
      <w:r w:rsidRPr="0009679E">
        <w:rPr>
          <w:rFonts w:cstheme="minorHAnsi"/>
          <w:color w:val="666666"/>
          <w:sz w:val="28"/>
          <w:szCs w:val="28"/>
          <w:lang w:eastAsia="el-GR"/>
        </w:rPr>
        <w:t>φυσικη</w:t>
      </w:r>
      <w:proofErr w:type="spellEnd"/>
      <w:r w:rsidRPr="0009679E">
        <w:rPr>
          <w:rFonts w:cstheme="minorHAnsi"/>
          <w:color w:val="666666"/>
          <w:sz w:val="28"/>
          <w:szCs w:val="28"/>
          <w:lang w:eastAsia="el-GR"/>
        </w:rPr>
        <w:t xml:space="preserve">́ και τις </w:t>
      </w:r>
      <w:proofErr w:type="spellStart"/>
      <w:r w:rsidRPr="0009679E">
        <w:rPr>
          <w:rFonts w:cstheme="minorHAnsi"/>
          <w:color w:val="666666"/>
          <w:sz w:val="28"/>
          <w:szCs w:val="28"/>
          <w:lang w:eastAsia="el-GR"/>
        </w:rPr>
        <w:t>βασικές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αρχές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lastRenderedPageBreak/>
        <w:t>λειτουργία</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σύγχρονων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συσκευών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δοθει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έμφαση</w:t>
      </w:r>
      <w:proofErr w:type="spellEnd"/>
      <w:r w:rsidRPr="0009679E">
        <w:rPr>
          <w:rFonts w:cstheme="minorHAnsi"/>
          <w:color w:val="666666"/>
          <w:sz w:val="28"/>
          <w:szCs w:val="28"/>
          <w:lang w:eastAsia="el-GR"/>
        </w:rPr>
        <w:t xml:space="preserve"> στην </w:t>
      </w:r>
      <w:proofErr w:type="spellStart"/>
      <w:r w:rsidRPr="0009679E">
        <w:rPr>
          <w:rFonts w:cstheme="minorHAnsi"/>
          <w:color w:val="666666"/>
          <w:sz w:val="28"/>
          <w:szCs w:val="28"/>
          <w:lang w:eastAsia="el-GR"/>
        </w:rPr>
        <w:t>ασφάλεια</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συσκευών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αυτών</w:t>
      </w:r>
      <w:proofErr w:type="spellEnd"/>
      <w:r w:rsidRPr="0009679E">
        <w:rPr>
          <w:rFonts w:cstheme="minorHAnsi"/>
          <w:color w:val="666666"/>
          <w:sz w:val="28"/>
          <w:szCs w:val="28"/>
          <w:lang w:eastAsia="el-GR"/>
        </w:rPr>
        <w:t xml:space="preserve"> και στις </w:t>
      </w:r>
      <w:proofErr w:type="spellStart"/>
      <w:r w:rsidRPr="0009679E">
        <w:rPr>
          <w:rFonts w:cstheme="minorHAnsi"/>
          <w:color w:val="666666"/>
          <w:sz w:val="28"/>
          <w:szCs w:val="28"/>
          <w:lang w:eastAsia="el-GR"/>
        </w:rPr>
        <w:t>κλινικές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τους. </w:t>
      </w:r>
      <w:proofErr w:type="spellStart"/>
      <w:r w:rsidRPr="0009679E">
        <w:rPr>
          <w:rFonts w:cstheme="minorHAnsi"/>
          <w:color w:val="666666"/>
          <w:sz w:val="28"/>
          <w:szCs w:val="28"/>
          <w:lang w:eastAsia="el-GR"/>
        </w:rPr>
        <w:t>Τέλος</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μπορούν</w:t>
      </w:r>
      <w:proofErr w:type="spellEnd"/>
      <w:r w:rsidRPr="0009679E">
        <w:rPr>
          <w:rFonts w:cstheme="minorHAnsi"/>
          <w:color w:val="666666"/>
          <w:sz w:val="28"/>
          <w:szCs w:val="28"/>
          <w:lang w:eastAsia="el-GR"/>
        </w:rPr>
        <w:t xml:space="preserve"> να </w:t>
      </w:r>
      <w:proofErr w:type="spellStart"/>
      <w:r w:rsidRPr="0009679E">
        <w:rPr>
          <w:rFonts w:cstheme="minorHAnsi"/>
          <w:color w:val="666666"/>
          <w:sz w:val="28"/>
          <w:szCs w:val="28"/>
          <w:lang w:eastAsia="el-GR"/>
        </w:rPr>
        <w:t>παρακολουθήσουν</w:t>
      </w:r>
      <w:proofErr w:type="spellEnd"/>
      <w:r w:rsidRPr="0009679E">
        <w:rPr>
          <w:rFonts w:cstheme="minorHAnsi"/>
          <w:color w:val="666666"/>
          <w:sz w:val="28"/>
          <w:szCs w:val="28"/>
          <w:lang w:eastAsia="el-GR"/>
        </w:rPr>
        <w:t xml:space="preserve"> δια </w:t>
      </w:r>
      <w:proofErr w:type="spellStart"/>
      <w:r w:rsidRPr="0009679E">
        <w:rPr>
          <w:rFonts w:cstheme="minorHAnsi"/>
          <w:color w:val="666666"/>
          <w:sz w:val="28"/>
          <w:szCs w:val="28"/>
          <w:lang w:eastAsia="el-GR"/>
        </w:rPr>
        <w:t>ζώσης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κλινικές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σε </w:t>
      </w:r>
      <w:proofErr w:type="spellStart"/>
      <w:r w:rsidRPr="0009679E">
        <w:rPr>
          <w:rFonts w:cstheme="minorHAnsi"/>
          <w:color w:val="666666"/>
          <w:sz w:val="28"/>
          <w:szCs w:val="28"/>
          <w:lang w:eastAsia="el-GR"/>
        </w:rPr>
        <w:t>ασθενείς</w:t>
      </w:r>
      <w:proofErr w:type="spellEnd"/>
      <w:r w:rsidRPr="0009679E">
        <w:rPr>
          <w:rFonts w:cstheme="minorHAnsi"/>
          <w:color w:val="666666"/>
          <w:sz w:val="28"/>
          <w:szCs w:val="28"/>
          <w:lang w:eastAsia="el-GR"/>
        </w:rPr>
        <w:t xml:space="preserve">. ΕΞΑΜΙΝΙΑΙΑ ΔΙΑΡΘΡΩΣΗ ΜΑΘΗΜΑΤΩΝ1.Βασικές </w:t>
      </w:r>
      <w:proofErr w:type="spellStart"/>
      <w:r w:rsidRPr="0009679E">
        <w:rPr>
          <w:rFonts w:cstheme="minorHAnsi"/>
          <w:color w:val="666666"/>
          <w:sz w:val="28"/>
          <w:szCs w:val="28"/>
          <w:lang w:eastAsia="el-GR"/>
        </w:rPr>
        <w:t>αρχές</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Φυσικη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(1)2.Βασικές </w:t>
      </w:r>
      <w:proofErr w:type="spellStart"/>
      <w:r w:rsidRPr="0009679E">
        <w:rPr>
          <w:rFonts w:cstheme="minorHAnsi"/>
          <w:color w:val="666666"/>
          <w:sz w:val="28"/>
          <w:szCs w:val="28"/>
          <w:lang w:eastAsia="el-GR"/>
        </w:rPr>
        <w:t>αρχές</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Φυσικη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(2)3.Ηλεκτρομαγνητικό </w:t>
      </w:r>
      <w:proofErr w:type="spellStart"/>
      <w:r w:rsidRPr="0009679E">
        <w:rPr>
          <w:rFonts w:cstheme="minorHAnsi"/>
          <w:color w:val="666666"/>
          <w:sz w:val="28"/>
          <w:szCs w:val="28"/>
          <w:lang w:eastAsia="el-GR"/>
        </w:rPr>
        <w:t>πεδίο</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Μήκη</w:t>
      </w:r>
      <w:proofErr w:type="spellEnd"/>
      <w:r w:rsidRPr="0009679E">
        <w:rPr>
          <w:rFonts w:cstheme="minorHAnsi"/>
          <w:color w:val="666666"/>
          <w:sz w:val="28"/>
          <w:szCs w:val="28"/>
          <w:lang w:eastAsia="el-GR"/>
        </w:rPr>
        <w:t xml:space="preserve"> κύματος4.Ηλεκτρομαγνητικό </w:t>
      </w:r>
      <w:proofErr w:type="spellStart"/>
      <w:r w:rsidRPr="0009679E">
        <w:rPr>
          <w:rFonts w:cstheme="minorHAnsi"/>
          <w:color w:val="666666"/>
          <w:sz w:val="28"/>
          <w:szCs w:val="28"/>
          <w:lang w:eastAsia="el-GR"/>
        </w:rPr>
        <w:t>πεδίο</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Μήκη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κύματος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Απο</w:t>
      </w:r>
      <w:proofErr w:type="spellEnd"/>
      <w:r w:rsidRPr="0009679E">
        <w:rPr>
          <w:rFonts w:cstheme="minorHAnsi"/>
          <w:color w:val="666666"/>
          <w:sz w:val="28"/>
          <w:szCs w:val="28"/>
          <w:lang w:eastAsia="el-GR"/>
        </w:rPr>
        <w:t xml:space="preserve">́ τι </w:t>
      </w:r>
      <w:proofErr w:type="spellStart"/>
      <w:r w:rsidRPr="0009679E">
        <w:rPr>
          <w:rFonts w:cstheme="minorHAnsi"/>
          <w:color w:val="666666"/>
          <w:sz w:val="28"/>
          <w:szCs w:val="28"/>
          <w:lang w:eastAsia="el-GR"/>
        </w:rPr>
        <w:t>αποτελείται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ένα</w:t>
      </w:r>
      <w:proofErr w:type="spellEnd"/>
      <w:r w:rsidRPr="0009679E">
        <w:rPr>
          <w:rFonts w:cstheme="minorHAnsi"/>
          <w:color w:val="666666"/>
          <w:sz w:val="28"/>
          <w:szCs w:val="28"/>
          <w:lang w:eastAsia="el-GR"/>
        </w:rPr>
        <w:t xml:space="preserve"> laser5.Ασφάλεια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(1)6.Ασφάλεια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(2)7.Διοδικά laser8.Nd:YAG laser9.Laser </w:t>
      </w:r>
      <w:proofErr w:type="spellStart"/>
      <w:r w:rsidRPr="0009679E">
        <w:rPr>
          <w:rFonts w:cstheme="minorHAnsi"/>
          <w:color w:val="666666"/>
          <w:sz w:val="28"/>
          <w:szCs w:val="28"/>
          <w:lang w:eastAsia="el-GR"/>
        </w:rPr>
        <w:t>Ερβίου</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Er:yag</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Er,Cr:YSGG</w:t>
      </w:r>
      <w:proofErr w:type="spellEnd"/>
      <w:r w:rsidRPr="0009679E">
        <w:rPr>
          <w:rFonts w:cstheme="minorHAnsi"/>
          <w:color w:val="666666"/>
          <w:sz w:val="28"/>
          <w:szCs w:val="28"/>
          <w:lang w:eastAsia="el-GR"/>
        </w:rPr>
        <w:t xml:space="preserve">)10.Παρουσίαση βιβλιογραφίας11.Κλινικές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(1)12.Κλινικές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(2)13.Κλινικές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(3)</w:t>
      </w:r>
    </w:p>
    <w:p w14:paraId="5A3664E8" w14:textId="77777777" w:rsidR="00C5288F" w:rsidRPr="0009679E" w:rsidRDefault="00C5288F" w:rsidP="00C5288F">
      <w:pPr>
        <w:spacing w:line="360" w:lineRule="auto"/>
        <w:jc w:val="both"/>
        <w:rPr>
          <w:rStyle w:val="Emphasis"/>
          <w:rFonts w:cstheme="minorHAnsi"/>
          <w:b/>
          <w:bCs/>
          <w:i w:val="0"/>
          <w:iCs w:val="0"/>
          <w:sz w:val="28"/>
          <w:szCs w:val="28"/>
        </w:rPr>
      </w:pPr>
      <w:bookmarkStart w:id="10" w:name="_Toc137034120"/>
      <w:r w:rsidRPr="0009679E">
        <w:rPr>
          <w:rStyle w:val="Emphasis"/>
          <w:rFonts w:cstheme="minorHAnsi"/>
          <w:b/>
          <w:bCs/>
          <w:sz w:val="28"/>
          <w:szCs w:val="28"/>
        </w:rPr>
        <w:t>Κλινική άσκηση</w:t>
      </w:r>
      <w:bookmarkEnd w:id="10"/>
    </w:p>
    <w:p w14:paraId="73C9FCC2" w14:textId="77777777" w:rsidR="00C5288F" w:rsidRPr="0009679E" w:rsidRDefault="00C5288F" w:rsidP="00C5288F">
      <w:pPr>
        <w:spacing w:line="360" w:lineRule="auto"/>
        <w:jc w:val="both"/>
        <w:rPr>
          <w:rStyle w:val="Emphasis"/>
          <w:rFonts w:cstheme="minorHAnsi"/>
          <w:i w:val="0"/>
          <w:iCs w:val="0"/>
          <w:sz w:val="28"/>
          <w:szCs w:val="28"/>
        </w:rPr>
      </w:pPr>
      <w:r w:rsidRPr="0009679E">
        <w:rPr>
          <w:rStyle w:val="Emphasis"/>
          <w:rFonts w:cstheme="minorHAnsi"/>
          <w:sz w:val="28"/>
          <w:szCs w:val="28"/>
        </w:rPr>
        <w:t>Άσκηση των μεταπτυχιακών φοιτητών στην κλινική της οδοντικής χειρουργικής και αντιμετώπιση περιστατικών οδοντικής χειρουργικής και συντηρητικών αισθητικών αποκαταστάσεων.</w:t>
      </w:r>
    </w:p>
    <w:p w14:paraId="26F28E92" w14:textId="77777777" w:rsidR="00C5288F" w:rsidRPr="0009679E" w:rsidRDefault="00C5288F" w:rsidP="00C5288F">
      <w:pPr>
        <w:spacing w:line="360" w:lineRule="auto"/>
        <w:jc w:val="both"/>
        <w:rPr>
          <w:rStyle w:val="Emphasis"/>
          <w:rFonts w:cstheme="minorHAnsi"/>
          <w:b/>
          <w:bCs/>
          <w:i w:val="0"/>
          <w:iCs w:val="0"/>
          <w:sz w:val="28"/>
          <w:szCs w:val="28"/>
        </w:rPr>
      </w:pPr>
      <w:bookmarkStart w:id="11" w:name="_Toc137034121"/>
      <w:r w:rsidRPr="0009679E">
        <w:rPr>
          <w:rStyle w:val="Emphasis"/>
          <w:rFonts w:cstheme="minorHAnsi"/>
          <w:b/>
          <w:bCs/>
          <w:sz w:val="28"/>
          <w:szCs w:val="28"/>
        </w:rPr>
        <w:t>Κλινική παρακολούθηση ασθενών - Διδακτική εμπειρία</w:t>
      </w:r>
      <w:bookmarkEnd w:id="11"/>
    </w:p>
    <w:p w14:paraId="425446B0"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Μετά από συνεχή και ενεργητική συμμετοχή στο μάθημα ο/η </w:t>
      </w:r>
      <w:proofErr w:type="spellStart"/>
      <w:r w:rsidRPr="0009679E">
        <w:rPr>
          <w:rFonts w:cstheme="minorHAnsi"/>
          <w:color w:val="666666"/>
          <w:sz w:val="28"/>
          <w:szCs w:val="28"/>
          <w:lang w:eastAsia="el-GR"/>
        </w:rPr>
        <w:t>φοι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τητής</w:t>
      </w:r>
      <w:proofErr w:type="spellEnd"/>
      <w:r w:rsidRPr="0009679E">
        <w:rPr>
          <w:rFonts w:cstheme="minorHAnsi"/>
          <w:color w:val="666666"/>
          <w:sz w:val="28"/>
          <w:szCs w:val="28"/>
          <w:lang w:eastAsia="el-GR"/>
        </w:rPr>
        <w:t>/</w:t>
      </w:r>
      <w:proofErr w:type="spellStart"/>
      <w:r w:rsidRPr="0009679E">
        <w:rPr>
          <w:rFonts w:cstheme="minorHAnsi"/>
          <w:color w:val="666666"/>
          <w:sz w:val="28"/>
          <w:szCs w:val="28"/>
          <w:lang w:eastAsia="el-GR"/>
        </w:rPr>
        <w:t>τρια</w:t>
      </w:r>
      <w:proofErr w:type="spellEnd"/>
      <w:r w:rsidRPr="0009679E">
        <w:rPr>
          <w:rFonts w:cstheme="minorHAnsi"/>
          <w:color w:val="666666"/>
          <w:sz w:val="28"/>
          <w:szCs w:val="28"/>
          <w:lang w:eastAsia="el-GR"/>
        </w:rPr>
        <w:t xml:space="preserve"> θα πρέπει να μπορεί να διαβάζει και να καταλαβαίνει δημοσιευμένες εργασίες και να εκτιμά τη χρησιμότητα και πιθανή εφαρμογή των αποτελεσμάτων τους. Να γνωρίζει τις βασικές αρχές ερευνητικού σχεδιασμού και να αποκτήσει τις απαραίτητες δεξιότητες για τη συλλογή, ανάλυση και ερμηνεία των δεδομένων. Να είναι ικανός να επιλέγει ποσοτικές και ποιοτικές μεθόδους ανάλυσης, να γνωρίζει να επιλέγει τις απαραίτητες μεθόδους ανάλυσης των δεδομένων και να αποκτήσει οικειότητα στην ανάλυση δεδομένων με τη βοήθεια λογισμικών </w:t>
      </w:r>
      <w:proofErr w:type="spellStart"/>
      <w:r w:rsidRPr="0009679E">
        <w:rPr>
          <w:rFonts w:cstheme="minorHAnsi"/>
          <w:color w:val="666666"/>
          <w:sz w:val="28"/>
          <w:szCs w:val="28"/>
          <w:lang w:eastAsia="el-GR"/>
        </w:rPr>
        <w:t>βιοστατιστικής</w:t>
      </w:r>
      <w:proofErr w:type="spellEnd"/>
      <w:r w:rsidRPr="0009679E">
        <w:rPr>
          <w:rFonts w:cstheme="minorHAnsi"/>
          <w:color w:val="666666"/>
          <w:sz w:val="28"/>
          <w:szCs w:val="28"/>
          <w:lang w:eastAsia="el-GR"/>
        </w:rPr>
        <w:t xml:space="preserve"> και συγκεκριμένα το SPSS.</w:t>
      </w:r>
    </w:p>
    <w:p w14:paraId="3628AB00" w14:textId="77777777" w:rsidR="00C5288F" w:rsidRPr="0009679E" w:rsidRDefault="00C5288F" w:rsidP="00C5288F">
      <w:pPr>
        <w:spacing w:line="360" w:lineRule="auto"/>
        <w:jc w:val="both"/>
        <w:rPr>
          <w:rFonts w:cstheme="minorHAnsi"/>
          <w:b/>
          <w:bCs/>
          <w:i/>
          <w:iCs/>
          <w:color w:val="666666"/>
          <w:sz w:val="28"/>
          <w:szCs w:val="28"/>
          <w:lang w:eastAsia="el-GR"/>
        </w:rPr>
      </w:pPr>
      <w:bookmarkStart w:id="12" w:name="_Toc137034123"/>
      <w:r w:rsidRPr="0009679E">
        <w:rPr>
          <w:rStyle w:val="Emphasis"/>
          <w:rFonts w:cstheme="minorHAnsi"/>
          <w:b/>
          <w:bCs/>
          <w:sz w:val="28"/>
          <w:szCs w:val="28"/>
        </w:rPr>
        <w:lastRenderedPageBreak/>
        <w:t>Υλικά - Τεχνικές έμμεσων αποκαταστάσεων</w:t>
      </w:r>
      <w:bookmarkEnd w:id="12"/>
    </w:p>
    <w:p w14:paraId="5134E967"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Οι φοιτητές στο τέλος του μαθήματος είναι σε θέση να επιλέγουν και να εφαρμόζουν την κατάλληλη τεχνική για την αντιμετώπιση οδοντικών βλαβών καθώς και μη </w:t>
      </w:r>
      <w:proofErr w:type="spellStart"/>
      <w:r w:rsidRPr="0009679E">
        <w:rPr>
          <w:rFonts w:cstheme="minorHAnsi"/>
          <w:color w:val="666666"/>
          <w:sz w:val="28"/>
          <w:szCs w:val="28"/>
          <w:lang w:eastAsia="el-GR"/>
        </w:rPr>
        <w:t>τερηδονικών</w:t>
      </w:r>
      <w:proofErr w:type="spellEnd"/>
      <w:r w:rsidRPr="0009679E">
        <w:rPr>
          <w:rFonts w:cstheme="minorHAnsi"/>
          <w:color w:val="666666"/>
          <w:sz w:val="28"/>
          <w:szCs w:val="28"/>
          <w:lang w:eastAsia="el-GR"/>
        </w:rPr>
        <w:t xml:space="preserve"> οδοντικών βλαβών και να αποκαθιστούν αισθητικά τα πρόσθια δόντια με έμμεσες αποκαταστάσεις. Επίσης, θα γνωρίζουν όλο το εύρος των υλικών αποκατάστασης.</w:t>
      </w:r>
    </w:p>
    <w:p w14:paraId="75EAFC6A" w14:textId="77777777" w:rsidR="00C5288F" w:rsidRPr="0009679E" w:rsidRDefault="00C5288F" w:rsidP="00C5288F">
      <w:pPr>
        <w:spacing w:line="360" w:lineRule="auto"/>
        <w:jc w:val="both"/>
        <w:rPr>
          <w:rStyle w:val="Emphasis"/>
          <w:rFonts w:cstheme="minorHAnsi"/>
          <w:b/>
          <w:bCs/>
          <w:i w:val="0"/>
          <w:iCs w:val="0"/>
          <w:sz w:val="28"/>
          <w:szCs w:val="28"/>
        </w:rPr>
      </w:pPr>
      <w:bookmarkStart w:id="13" w:name="_Toc137034124"/>
      <w:r w:rsidRPr="0009679E">
        <w:rPr>
          <w:rStyle w:val="Emphasis"/>
          <w:rFonts w:cstheme="minorHAnsi"/>
          <w:b/>
          <w:bCs/>
          <w:sz w:val="28"/>
          <w:szCs w:val="28"/>
        </w:rPr>
        <w:t>Σχέδιο θεραπείας ΙΙΙ - Παρουσίαση κλινικών περιστατικών</w:t>
      </w:r>
      <w:bookmarkEnd w:id="13"/>
    </w:p>
    <w:p w14:paraId="52E27334"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Ο φοιτητής αναμένεται ότι στα πλαίσια του μαθήματος: 1.Θα γνωρίζει τη Διαγνωστική Μεθοδολογία 2.Θα έχει εξοικειωθεί με τη συλλογή των ευρημάτων από το ιστορικό και την κλινική εξέταση 3.Θα έχει κατανοήσει τη σημασία των συμπληρωματικών εξετάσεων 4.Θα έχει εξασκηθεί στην ερμηνεία και ανάλυση των ευρημάτων από το ιστορικό, την κλινική εξέταση και τις συμπληρωματικές εξετάσεις 5.Θα έχει καλλιεργήσει την ικανότητα επεξεργασίας των ευρημάτων και τη διαμόρφωση Διαφορικής Διάγνωσης</w:t>
      </w:r>
    </w:p>
    <w:p w14:paraId="546A861A" w14:textId="77777777" w:rsidR="00C5288F" w:rsidRPr="0009679E" w:rsidRDefault="00C5288F" w:rsidP="00C5288F">
      <w:pPr>
        <w:spacing w:line="360" w:lineRule="auto"/>
        <w:jc w:val="both"/>
        <w:rPr>
          <w:rStyle w:val="Emphasis"/>
          <w:rFonts w:cstheme="minorHAnsi"/>
          <w:b/>
          <w:bCs/>
          <w:i w:val="0"/>
          <w:iCs w:val="0"/>
          <w:sz w:val="28"/>
          <w:szCs w:val="28"/>
        </w:rPr>
      </w:pPr>
      <w:bookmarkStart w:id="14" w:name="_Toc137034125"/>
      <w:r w:rsidRPr="0009679E">
        <w:rPr>
          <w:rStyle w:val="Emphasis"/>
          <w:rFonts w:cstheme="minorHAnsi"/>
          <w:b/>
          <w:bCs/>
          <w:sz w:val="28"/>
          <w:szCs w:val="28"/>
        </w:rPr>
        <w:t xml:space="preserve">Οδοντιατρικές εφαρμογές </w:t>
      </w:r>
      <w:proofErr w:type="spellStart"/>
      <w:r w:rsidRPr="0009679E">
        <w:rPr>
          <w:rStyle w:val="Emphasis"/>
          <w:rFonts w:cstheme="minorHAnsi"/>
          <w:b/>
          <w:bCs/>
          <w:sz w:val="28"/>
          <w:szCs w:val="28"/>
        </w:rPr>
        <w:t>Laser</w:t>
      </w:r>
      <w:proofErr w:type="spellEnd"/>
      <w:r w:rsidRPr="0009679E">
        <w:rPr>
          <w:rStyle w:val="Emphasis"/>
          <w:rFonts w:cstheme="minorHAnsi"/>
          <w:b/>
          <w:bCs/>
          <w:sz w:val="28"/>
          <w:szCs w:val="28"/>
        </w:rPr>
        <w:t xml:space="preserve"> II</w:t>
      </w:r>
      <w:bookmarkEnd w:id="14"/>
    </w:p>
    <w:p w14:paraId="15A78916" w14:textId="77777777" w:rsidR="00C5288F" w:rsidRPr="0009679E" w:rsidRDefault="00C5288F" w:rsidP="00C5288F">
      <w:pPr>
        <w:spacing w:line="360" w:lineRule="auto"/>
        <w:jc w:val="both"/>
        <w:rPr>
          <w:rFonts w:cstheme="minorHAnsi"/>
          <w:color w:val="666666"/>
          <w:sz w:val="28"/>
          <w:szCs w:val="28"/>
          <w:lang w:eastAsia="el-GR"/>
        </w:rPr>
      </w:pP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της </w:t>
      </w:r>
      <w:proofErr w:type="spellStart"/>
      <w:r w:rsidRPr="0009679E">
        <w:rPr>
          <w:rFonts w:cstheme="minorHAnsi"/>
          <w:color w:val="666666"/>
          <w:sz w:val="28"/>
          <w:szCs w:val="28"/>
          <w:lang w:eastAsia="el-GR"/>
        </w:rPr>
        <w:t>φύσης</w:t>
      </w:r>
      <w:proofErr w:type="spellEnd"/>
      <w:r w:rsidRPr="0009679E">
        <w:rPr>
          <w:rFonts w:cstheme="minorHAnsi"/>
          <w:color w:val="666666"/>
          <w:sz w:val="28"/>
          <w:szCs w:val="28"/>
          <w:lang w:eastAsia="el-GR"/>
        </w:rPr>
        <w:t xml:space="preserve"> και </w:t>
      </w:r>
      <w:proofErr w:type="spellStart"/>
      <w:r w:rsidRPr="0009679E">
        <w:rPr>
          <w:rFonts w:cstheme="minorHAnsi"/>
          <w:color w:val="666666"/>
          <w:sz w:val="28"/>
          <w:szCs w:val="28"/>
          <w:lang w:eastAsia="el-GR"/>
        </w:rPr>
        <w:t>φυσικής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ακτίνων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της </w:t>
      </w:r>
      <w:proofErr w:type="spellStart"/>
      <w:r w:rsidRPr="0009679E">
        <w:rPr>
          <w:rFonts w:cstheme="minorHAnsi"/>
          <w:color w:val="666666"/>
          <w:sz w:val="28"/>
          <w:szCs w:val="28"/>
          <w:lang w:eastAsia="el-GR"/>
        </w:rPr>
        <w:t>ασφαλούς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χρήσης</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ακτίνων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αλληλεπιδράσεων</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ακτίνων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με τους </w:t>
      </w:r>
      <w:proofErr w:type="spellStart"/>
      <w:r w:rsidRPr="0009679E">
        <w:rPr>
          <w:rFonts w:cstheme="minorHAnsi"/>
          <w:color w:val="666666"/>
          <w:sz w:val="28"/>
          <w:szCs w:val="28"/>
          <w:lang w:eastAsia="el-GR"/>
        </w:rPr>
        <w:t>μαλακούς</w:t>
      </w:r>
      <w:proofErr w:type="spellEnd"/>
      <w:r w:rsidRPr="0009679E">
        <w:rPr>
          <w:rFonts w:cstheme="minorHAnsi"/>
          <w:color w:val="666666"/>
          <w:sz w:val="28"/>
          <w:szCs w:val="28"/>
          <w:lang w:eastAsia="el-GR"/>
        </w:rPr>
        <w:t xml:space="preserve"> και τους </w:t>
      </w:r>
      <w:proofErr w:type="spellStart"/>
      <w:r w:rsidRPr="0009679E">
        <w:rPr>
          <w:rFonts w:cstheme="minorHAnsi"/>
          <w:color w:val="666666"/>
          <w:sz w:val="28"/>
          <w:szCs w:val="28"/>
          <w:lang w:eastAsia="el-GR"/>
        </w:rPr>
        <w:t>σκληρούς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ιστούς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Κατανόηση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κλινικών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εφαρμογών</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στην </w:t>
      </w:r>
      <w:proofErr w:type="spellStart"/>
      <w:r w:rsidRPr="0009679E">
        <w:rPr>
          <w:rFonts w:cstheme="minorHAnsi"/>
          <w:color w:val="666666"/>
          <w:sz w:val="28"/>
          <w:szCs w:val="28"/>
          <w:lang w:eastAsia="el-GR"/>
        </w:rPr>
        <w:t>οδοντιατρικη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κλινικη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πράξη-Κλινική</w:t>
      </w:r>
      <w:proofErr w:type="spellEnd"/>
      <w:r w:rsidRPr="0009679E">
        <w:rPr>
          <w:rFonts w:cstheme="minorHAnsi"/>
          <w:color w:val="666666"/>
          <w:sz w:val="28"/>
          <w:szCs w:val="28"/>
          <w:lang w:eastAsia="el-GR"/>
        </w:rPr>
        <w:t xml:space="preserve"> πράξη σε περιστατικά. </w:t>
      </w:r>
      <w:proofErr w:type="spellStart"/>
      <w:r w:rsidRPr="0009679E">
        <w:rPr>
          <w:rFonts w:cstheme="minorHAnsi"/>
          <w:color w:val="666666"/>
          <w:sz w:val="28"/>
          <w:szCs w:val="28"/>
          <w:lang w:eastAsia="el-GR"/>
        </w:rPr>
        <w:t>Σκοπός</w:t>
      </w:r>
      <w:proofErr w:type="spellEnd"/>
      <w:r w:rsidRPr="0009679E">
        <w:rPr>
          <w:rFonts w:cstheme="minorHAnsi"/>
          <w:color w:val="666666"/>
          <w:sz w:val="28"/>
          <w:szCs w:val="28"/>
          <w:lang w:eastAsia="el-GR"/>
        </w:rPr>
        <w:t xml:space="preserve"> του </w:t>
      </w:r>
      <w:proofErr w:type="spellStart"/>
      <w:r w:rsidRPr="0009679E">
        <w:rPr>
          <w:rFonts w:cstheme="minorHAnsi"/>
          <w:color w:val="666666"/>
          <w:sz w:val="28"/>
          <w:szCs w:val="28"/>
          <w:lang w:eastAsia="el-GR"/>
        </w:rPr>
        <w:t>αυτου</w:t>
      </w:r>
      <w:proofErr w:type="spellEnd"/>
      <w:r w:rsidRPr="0009679E">
        <w:rPr>
          <w:rFonts w:cstheme="minorHAnsi"/>
          <w:color w:val="666666"/>
          <w:sz w:val="28"/>
          <w:szCs w:val="28"/>
          <w:lang w:eastAsia="el-GR"/>
        </w:rPr>
        <w:t xml:space="preserve">́ μαθήματος </w:t>
      </w:r>
      <w:proofErr w:type="spellStart"/>
      <w:r w:rsidRPr="0009679E">
        <w:rPr>
          <w:rFonts w:cstheme="minorHAnsi"/>
          <w:color w:val="666666"/>
          <w:sz w:val="28"/>
          <w:szCs w:val="28"/>
          <w:lang w:eastAsia="el-GR"/>
        </w:rPr>
        <w:t>είναι</w:t>
      </w:r>
      <w:proofErr w:type="spellEnd"/>
      <w:r w:rsidRPr="0009679E">
        <w:rPr>
          <w:rFonts w:cstheme="minorHAnsi"/>
          <w:color w:val="666666"/>
          <w:sz w:val="28"/>
          <w:szCs w:val="28"/>
          <w:lang w:eastAsia="el-GR"/>
        </w:rPr>
        <w:t xml:space="preserve"> η εξειδικευμένη εμβάθυνση στα </w:t>
      </w:r>
      <w:proofErr w:type="spellStart"/>
      <w:r w:rsidRPr="0009679E">
        <w:rPr>
          <w:rFonts w:cstheme="minorHAnsi"/>
          <w:color w:val="666666"/>
          <w:sz w:val="28"/>
          <w:szCs w:val="28"/>
          <w:lang w:eastAsia="el-GR"/>
        </w:rPr>
        <w:t>οδοντιατρικα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Με το </w:t>
      </w:r>
      <w:proofErr w:type="spellStart"/>
      <w:r w:rsidRPr="0009679E">
        <w:rPr>
          <w:rFonts w:cstheme="minorHAnsi"/>
          <w:color w:val="666666"/>
          <w:sz w:val="28"/>
          <w:szCs w:val="28"/>
          <w:lang w:eastAsia="el-GR"/>
        </w:rPr>
        <w:t>πρόγραμμα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αυτο</w:t>
      </w:r>
      <w:proofErr w:type="spellEnd"/>
      <w:r w:rsidRPr="0009679E">
        <w:rPr>
          <w:rFonts w:cstheme="minorHAnsi"/>
          <w:color w:val="666666"/>
          <w:sz w:val="28"/>
          <w:szCs w:val="28"/>
          <w:lang w:eastAsia="el-GR"/>
        </w:rPr>
        <w:t xml:space="preserve">́, οι </w:t>
      </w:r>
      <w:proofErr w:type="spellStart"/>
      <w:r w:rsidRPr="0009679E">
        <w:rPr>
          <w:rFonts w:cstheme="minorHAnsi"/>
          <w:color w:val="666666"/>
          <w:sz w:val="28"/>
          <w:szCs w:val="28"/>
          <w:lang w:eastAsia="el-GR"/>
        </w:rPr>
        <w:t>φοιτητές</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αποκτούν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βασικές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γνώσεις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πάνω</w:t>
      </w:r>
      <w:proofErr w:type="spellEnd"/>
      <w:r w:rsidRPr="0009679E">
        <w:rPr>
          <w:rFonts w:cstheme="minorHAnsi"/>
          <w:color w:val="666666"/>
          <w:sz w:val="28"/>
          <w:szCs w:val="28"/>
          <w:lang w:eastAsia="el-GR"/>
        </w:rPr>
        <w:t xml:space="preserve"> στη </w:t>
      </w:r>
      <w:proofErr w:type="spellStart"/>
      <w:r w:rsidRPr="0009679E">
        <w:rPr>
          <w:rFonts w:cstheme="minorHAnsi"/>
          <w:color w:val="666666"/>
          <w:sz w:val="28"/>
          <w:szCs w:val="28"/>
          <w:lang w:eastAsia="el-GR"/>
        </w:rPr>
        <w:t>φυσικη</w:t>
      </w:r>
      <w:proofErr w:type="spellEnd"/>
      <w:r w:rsidRPr="0009679E">
        <w:rPr>
          <w:rFonts w:cstheme="minorHAnsi"/>
          <w:color w:val="666666"/>
          <w:sz w:val="28"/>
          <w:szCs w:val="28"/>
          <w:lang w:eastAsia="el-GR"/>
        </w:rPr>
        <w:t xml:space="preserve">́ και τις </w:t>
      </w:r>
      <w:proofErr w:type="spellStart"/>
      <w:r w:rsidRPr="0009679E">
        <w:rPr>
          <w:rFonts w:cstheme="minorHAnsi"/>
          <w:color w:val="666666"/>
          <w:sz w:val="28"/>
          <w:szCs w:val="28"/>
          <w:lang w:eastAsia="el-GR"/>
        </w:rPr>
        <w:t>βασικές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αρχές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λειτουργία</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σύγχρονων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συσκευών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w:t>
      </w:r>
      <w:r w:rsidRPr="0009679E">
        <w:rPr>
          <w:rFonts w:cstheme="minorHAnsi"/>
          <w:color w:val="666666"/>
          <w:sz w:val="28"/>
          <w:szCs w:val="28"/>
          <w:lang w:eastAsia="el-GR"/>
        </w:rPr>
        <w:lastRenderedPageBreak/>
        <w:t xml:space="preserve">Θα </w:t>
      </w:r>
      <w:proofErr w:type="spellStart"/>
      <w:r w:rsidRPr="0009679E">
        <w:rPr>
          <w:rFonts w:cstheme="minorHAnsi"/>
          <w:color w:val="666666"/>
          <w:sz w:val="28"/>
          <w:szCs w:val="28"/>
          <w:lang w:eastAsia="el-GR"/>
        </w:rPr>
        <w:t>δοθει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έμφαση</w:t>
      </w:r>
      <w:proofErr w:type="spellEnd"/>
      <w:r w:rsidRPr="0009679E">
        <w:rPr>
          <w:rFonts w:cstheme="minorHAnsi"/>
          <w:color w:val="666666"/>
          <w:sz w:val="28"/>
          <w:szCs w:val="28"/>
          <w:lang w:eastAsia="el-GR"/>
        </w:rPr>
        <w:t xml:space="preserve"> στην </w:t>
      </w:r>
      <w:proofErr w:type="spellStart"/>
      <w:r w:rsidRPr="0009679E">
        <w:rPr>
          <w:rFonts w:cstheme="minorHAnsi"/>
          <w:color w:val="666666"/>
          <w:sz w:val="28"/>
          <w:szCs w:val="28"/>
          <w:lang w:eastAsia="el-GR"/>
        </w:rPr>
        <w:t>ασφάλεια</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συσκευών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αυτών</w:t>
      </w:r>
      <w:proofErr w:type="spellEnd"/>
      <w:r w:rsidRPr="0009679E">
        <w:rPr>
          <w:rFonts w:cstheme="minorHAnsi"/>
          <w:color w:val="666666"/>
          <w:sz w:val="28"/>
          <w:szCs w:val="28"/>
          <w:lang w:eastAsia="el-GR"/>
        </w:rPr>
        <w:t xml:space="preserve"> και στις </w:t>
      </w:r>
      <w:proofErr w:type="spellStart"/>
      <w:r w:rsidRPr="0009679E">
        <w:rPr>
          <w:rFonts w:cstheme="minorHAnsi"/>
          <w:color w:val="666666"/>
          <w:sz w:val="28"/>
          <w:szCs w:val="28"/>
          <w:lang w:eastAsia="el-GR"/>
        </w:rPr>
        <w:t>κλινικές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τους. </w:t>
      </w:r>
      <w:proofErr w:type="spellStart"/>
      <w:r w:rsidRPr="0009679E">
        <w:rPr>
          <w:rFonts w:cstheme="minorHAnsi"/>
          <w:color w:val="666666"/>
          <w:sz w:val="28"/>
          <w:szCs w:val="28"/>
          <w:lang w:eastAsia="el-GR"/>
        </w:rPr>
        <w:t>Τέλος</w:t>
      </w:r>
      <w:proofErr w:type="spellEnd"/>
      <w:r w:rsidRPr="0009679E">
        <w:rPr>
          <w:rFonts w:cstheme="minorHAnsi"/>
          <w:color w:val="666666"/>
          <w:sz w:val="28"/>
          <w:szCs w:val="28"/>
          <w:lang w:eastAsia="el-GR"/>
        </w:rPr>
        <w:t xml:space="preserve"> θα </w:t>
      </w:r>
      <w:proofErr w:type="spellStart"/>
      <w:r w:rsidRPr="0009679E">
        <w:rPr>
          <w:rFonts w:cstheme="minorHAnsi"/>
          <w:color w:val="666666"/>
          <w:sz w:val="28"/>
          <w:szCs w:val="28"/>
          <w:lang w:eastAsia="el-GR"/>
        </w:rPr>
        <w:t>μπορούν</w:t>
      </w:r>
      <w:proofErr w:type="spellEnd"/>
      <w:r w:rsidRPr="0009679E">
        <w:rPr>
          <w:rFonts w:cstheme="minorHAnsi"/>
          <w:color w:val="666666"/>
          <w:sz w:val="28"/>
          <w:szCs w:val="28"/>
          <w:lang w:eastAsia="el-GR"/>
        </w:rPr>
        <w:t xml:space="preserve"> να </w:t>
      </w:r>
      <w:proofErr w:type="spellStart"/>
      <w:r w:rsidRPr="0009679E">
        <w:rPr>
          <w:rFonts w:cstheme="minorHAnsi"/>
          <w:color w:val="666666"/>
          <w:sz w:val="28"/>
          <w:szCs w:val="28"/>
          <w:lang w:eastAsia="el-GR"/>
        </w:rPr>
        <w:t>παρακολουθήσουν</w:t>
      </w:r>
      <w:proofErr w:type="spellEnd"/>
      <w:r w:rsidRPr="0009679E">
        <w:rPr>
          <w:rFonts w:cstheme="minorHAnsi"/>
          <w:color w:val="666666"/>
          <w:sz w:val="28"/>
          <w:szCs w:val="28"/>
          <w:lang w:eastAsia="el-GR"/>
        </w:rPr>
        <w:t xml:space="preserve"> δια </w:t>
      </w:r>
      <w:proofErr w:type="spellStart"/>
      <w:r w:rsidRPr="0009679E">
        <w:rPr>
          <w:rFonts w:cstheme="minorHAnsi"/>
          <w:color w:val="666666"/>
          <w:sz w:val="28"/>
          <w:szCs w:val="28"/>
          <w:lang w:eastAsia="el-GR"/>
        </w:rPr>
        <w:t>ζώσης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κλινικές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σε </w:t>
      </w:r>
      <w:proofErr w:type="spellStart"/>
      <w:r w:rsidRPr="0009679E">
        <w:rPr>
          <w:rFonts w:cstheme="minorHAnsi"/>
          <w:color w:val="666666"/>
          <w:sz w:val="28"/>
          <w:szCs w:val="28"/>
          <w:lang w:eastAsia="el-GR"/>
        </w:rPr>
        <w:t>ασθενείς</w:t>
      </w:r>
      <w:proofErr w:type="spellEnd"/>
      <w:r w:rsidRPr="0009679E">
        <w:rPr>
          <w:rFonts w:cstheme="minorHAnsi"/>
          <w:color w:val="666666"/>
          <w:sz w:val="28"/>
          <w:szCs w:val="28"/>
          <w:lang w:eastAsia="el-GR"/>
        </w:rPr>
        <w:t xml:space="preserve">. ΕΞΑΜΙΝΙΑΙΑ ΔΙΑΡΘΡΩΣΗ ΜΑΘΗΜΑΤΩΝ1.Βασικές </w:t>
      </w:r>
      <w:proofErr w:type="spellStart"/>
      <w:r w:rsidRPr="0009679E">
        <w:rPr>
          <w:rFonts w:cstheme="minorHAnsi"/>
          <w:color w:val="666666"/>
          <w:sz w:val="28"/>
          <w:szCs w:val="28"/>
          <w:lang w:eastAsia="el-GR"/>
        </w:rPr>
        <w:t>αρχές</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Φυσικη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(1)2.Βασικές </w:t>
      </w:r>
      <w:proofErr w:type="spellStart"/>
      <w:r w:rsidRPr="0009679E">
        <w:rPr>
          <w:rFonts w:cstheme="minorHAnsi"/>
          <w:color w:val="666666"/>
          <w:sz w:val="28"/>
          <w:szCs w:val="28"/>
          <w:lang w:eastAsia="el-GR"/>
        </w:rPr>
        <w:t>αρχές</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Φυσικη</w:t>
      </w:r>
      <w:proofErr w:type="spellEnd"/>
      <w:r w:rsidRPr="0009679E">
        <w:rPr>
          <w:rFonts w:cstheme="minorHAnsi"/>
          <w:color w:val="666666"/>
          <w:sz w:val="28"/>
          <w:szCs w:val="28"/>
          <w:lang w:eastAsia="el-GR"/>
        </w:rPr>
        <w:t xml:space="preserve">́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(2)3.Ηλεκτρομαγνητικό </w:t>
      </w:r>
      <w:proofErr w:type="spellStart"/>
      <w:r w:rsidRPr="0009679E">
        <w:rPr>
          <w:rFonts w:cstheme="minorHAnsi"/>
          <w:color w:val="666666"/>
          <w:sz w:val="28"/>
          <w:szCs w:val="28"/>
          <w:lang w:eastAsia="el-GR"/>
        </w:rPr>
        <w:t>πεδίο</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Μήκη</w:t>
      </w:r>
      <w:proofErr w:type="spellEnd"/>
      <w:r w:rsidRPr="0009679E">
        <w:rPr>
          <w:rFonts w:cstheme="minorHAnsi"/>
          <w:color w:val="666666"/>
          <w:sz w:val="28"/>
          <w:szCs w:val="28"/>
          <w:lang w:eastAsia="el-GR"/>
        </w:rPr>
        <w:t xml:space="preserve"> κύματος4.Ηλεκτρομαγνητικό </w:t>
      </w:r>
      <w:proofErr w:type="spellStart"/>
      <w:r w:rsidRPr="0009679E">
        <w:rPr>
          <w:rFonts w:cstheme="minorHAnsi"/>
          <w:color w:val="666666"/>
          <w:sz w:val="28"/>
          <w:szCs w:val="28"/>
          <w:lang w:eastAsia="el-GR"/>
        </w:rPr>
        <w:t>πεδίο</w:t>
      </w:r>
      <w:proofErr w:type="spellEnd"/>
      <w:r w:rsidRPr="0009679E">
        <w:rPr>
          <w:rFonts w:cstheme="minorHAnsi"/>
          <w:color w:val="666666"/>
          <w:sz w:val="28"/>
          <w:szCs w:val="28"/>
          <w:lang w:eastAsia="el-GR"/>
        </w:rPr>
        <w:t xml:space="preserve"> – </w:t>
      </w:r>
      <w:proofErr w:type="spellStart"/>
      <w:r w:rsidRPr="0009679E">
        <w:rPr>
          <w:rFonts w:cstheme="minorHAnsi"/>
          <w:color w:val="666666"/>
          <w:sz w:val="28"/>
          <w:szCs w:val="28"/>
          <w:lang w:eastAsia="el-GR"/>
        </w:rPr>
        <w:t>Μήκη</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κύματος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Απο</w:t>
      </w:r>
      <w:proofErr w:type="spellEnd"/>
      <w:r w:rsidRPr="0009679E">
        <w:rPr>
          <w:rFonts w:cstheme="minorHAnsi"/>
          <w:color w:val="666666"/>
          <w:sz w:val="28"/>
          <w:szCs w:val="28"/>
          <w:lang w:eastAsia="el-GR"/>
        </w:rPr>
        <w:t xml:space="preserve">́ τι </w:t>
      </w:r>
      <w:proofErr w:type="spellStart"/>
      <w:r w:rsidRPr="0009679E">
        <w:rPr>
          <w:rFonts w:cstheme="minorHAnsi"/>
          <w:color w:val="666666"/>
          <w:sz w:val="28"/>
          <w:szCs w:val="28"/>
          <w:lang w:eastAsia="el-GR"/>
        </w:rPr>
        <w:t>αποτελείται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ένα</w:t>
      </w:r>
      <w:proofErr w:type="spellEnd"/>
      <w:r w:rsidRPr="0009679E">
        <w:rPr>
          <w:rFonts w:cstheme="minorHAnsi"/>
          <w:color w:val="666666"/>
          <w:sz w:val="28"/>
          <w:szCs w:val="28"/>
          <w:lang w:eastAsia="el-GR"/>
        </w:rPr>
        <w:t xml:space="preserve"> laser5.Ασφάλεια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(1)6.Ασφάλεια των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(2)7.Διοδικά laser8.Nd:YAG laser9.Laser </w:t>
      </w:r>
      <w:proofErr w:type="spellStart"/>
      <w:r w:rsidRPr="0009679E">
        <w:rPr>
          <w:rFonts w:cstheme="minorHAnsi"/>
          <w:color w:val="666666"/>
          <w:sz w:val="28"/>
          <w:szCs w:val="28"/>
          <w:lang w:eastAsia="el-GR"/>
        </w:rPr>
        <w:t>Ερβίου</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Er:yag</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Er,Cr:YSGG</w:t>
      </w:r>
      <w:proofErr w:type="spellEnd"/>
      <w:r w:rsidRPr="0009679E">
        <w:rPr>
          <w:rFonts w:cstheme="minorHAnsi"/>
          <w:color w:val="666666"/>
          <w:sz w:val="28"/>
          <w:szCs w:val="28"/>
          <w:lang w:eastAsia="el-GR"/>
        </w:rPr>
        <w:t xml:space="preserve">)10.Παρουσίαση βιβλιογραφίας11.Κλινικές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(1)12.Κλινικές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(2)13.Κλινικές </w:t>
      </w:r>
      <w:proofErr w:type="spellStart"/>
      <w:r w:rsidRPr="0009679E">
        <w:rPr>
          <w:rFonts w:cstheme="minorHAnsi"/>
          <w:color w:val="666666"/>
          <w:sz w:val="28"/>
          <w:szCs w:val="28"/>
          <w:lang w:eastAsia="el-GR"/>
        </w:rPr>
        <w:t>εφαρμογές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οδοντιατρικών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w:t>
      </w:r>
    </w:p>
    <w:p w14:paraId="5742CB36" w14:textId="77777777" w:rsidR="00C5288F" w:rsidRPr="0009679E" w:rsidRDefault="00C5288F" w:rsidP="00C5288F">
      <w:pPr>
        <w:spacing w:line="360" w:lineRule="auto"/>
        <w:jc w:val="both"/>
        <w:rPr>
          <w:rStyle w:val="Emphasis"/>
          <w:rFonts w:cstheme="minorHAnsi"/>
          <w:b/>
          <w:bCs/>
          <w:i w:val="0"/>
          <w:iCs w:val="0"/>
          <w:sz w:val="28"/>
          <w:szCs w:val="28"/>
        </w:rPr>
      </w:pPr>
      <w:bookmarkStart w:id="15" w:name="_Toc137034127"/>
      <w:r w:rsidRPr="0009679E">
        <w:rPr>
          <w:rStyle w:val="Emphasis"/>
          <w:rFonts w:cstheme="minorHAnsi"/>
          <w:b/>
          <w:bCs/>
          <w:sz w:val="28"/>
          <w:szCs w:val="28"/>
        </w:rPr>
        <w:t>Ερευνητικό στάδιο διπλωματικής εργασίας Ι</w:t>
      </w:r>
      <w:bookmarkEnd w:id="15"/>
    </w:p>
    <w:p w14:paraId="387AB5A1"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Εκπαίδευση εκπόνησης του πειραματικού μέρους μιας ερευνητικής </w:t>
      </w:r>
      <w:proofErr w:type="spellStart"/>
      <w:r w:rsidRPr="0009679E">
        <w:rPr>
          <w:rFonts w:cstheme="minorHAnsi"/>
          <w:color w:val="666666"/>
          <w:sz w:val="28"/>
          <w:szCs w:val="28"/>
          <w:lang w:eastAsia="el-GR"/>
        </w:rPr>
        <w:t>εργασίας.Εισαγωγή</w:t>
      </w:r>
      <w:proofErr w:type="spellEnd"/>
      <w:r w:rsidRPr="0009679E">
        <w:rPr>
          <w:rFonts w:cstheme="minorHAnsi"/>
          <w:color w:val="666666"/>
          <w:sz w:val="28"/>
          <w:szCs w:val="28"/>
          <w:lang w:eastAsia="el-GR"/>
        </w:rPr>
        <w:t xml:space="preserve"> στις θεωρητικές έννοιες της έρευνας και της καινοτομίας.</w:t>
      </w:r>
    </w:p>
    <w:p w14:paraId="5696A140" w14:textId="77777777" w:rsidR="00C5288F" w:rsidRPr="0009679E" w:rsidRDefault="00C5288F" w:rsidP="00C5288F">
      <w:pPr>
        <w:spacing w:line="360" w:lineRule="auto"/>
        <w:jc w:val="both"/>
        <w:rPr>
          <w:rStyle w:val="Emphasis"/>
          <w:rFonts w:cstheme="minorHAnsi"/>
          <w:b/>
          <w:bCs/>
          <w:sz w:val="28"/>
          <w:szCs w:val="28"/>
        </w:rPr>
      </w:pPr>
      <w:bookmarkStart w:id="16" w:name="_Toc137034128"/>
      <w:r w:rsidRPr="0009679E">
        <w:rPr>
          <w:rStyle w:val="Emphasis"/>
          <w:rFonts w:cstheme="minorHAnsi"/>
          <w:b/>
          <w:bCs/>
          <w:sz w:val="28"/>
          <w:szCs w:val="28"/>
        </w:rPr>
        <w:t>Κλινική παρακολούθηση ασθενών - Διδακτική εμπειρία</w:t>
      </w:r>
      <w:bookmarkEnd w:id="16"/>
    </w:p>
    <w:p w14:paraId="6BB50431" w14:textId="77777777" w:rsidR="00C5288F" w:rsidRPr="0009679E" w:rsidRDefault="00C5288F" w:rsidP="00C5288F">
      <w:pPr>
        <w:spacing w:line="360" w:lineRule="auto"/>
        <w:jc w:val="both"/>
        <w:rPr>
          <w:rFonts w:eastAsia="Calibri" w:cstheme="minorHAnsi"/>
          <w:iCs/>
          <w:color w:val="002060"/>
          <w:sz w:val="28"/>
          <w:szCs w:val="28"/>
        </w:rPr>
      </w:pPr>
      <w:r w:rsidRPr="0009679E">
        <w:rPr>
          <w:rFonts w:eastAsia="Calibri" w:cstheme="minorHAnsi"/>
          <w:iCs/>
          <w:color w:val="002060"/>
          <w:sz w:val="28"/>
          <w:szCs w:val="28"/>
        </w:rPr>
        <w:t>Παρακολούθηση και συνεπικουρία στην κλινική του προπτυχιακού τμήματος.</w:t>
      </w:r>
    </w:p>
    <w:p w14:paraId="1A6EB3E1" w14:textId="77777777" w:rsidR="00C5288F" w:rsidRPr="0009679E" w:rsidRDefault="00C5288F" w:rsidP="00C5288F">
      <w:pPr>
        <w:pStyle w:val="Heading2"/>
        <w:spacing w:line="360" w:lineRule="auto"/>
        <w:jc w:val="both"/>
        <w:rPr>
          <w:rFonts w:asciiTheme="minorHAnsi" w:hAnsiTheme="minorHAnsi" w:cstheme="minorHAnsi"/>
          <w:b/>
          <w:bCs/>
          <w:color w:val="auto"/>
          <w:sz w:val="28"/>
          <w:szCs w:val="28"/>
        </w:rPr>
      </w:pPr>
      <w:r w:rsidRPr="0009679E">
        <w:rPr>
          <w:rStyle w:val="Emphasis"/>
          <w:rFonts w:asciiTheme="minorHAnsi" w:hAnsiTheme="minorHAnsi" w:cstheme="minorHAnsi"/>
          <w:b/>
          <w:bCs/>
          <w:color w:val="auto"/>
          <w:sz w:val="28"/>
          <w:szCs w:val="28"/>
        </w:rPr>
        <w:t>Υλικά - Τεχνικές αποκαταστάσεων CAD/CAM I</w:t>
      </w:r>
    </w:p>
    <w:p w14:paraId="23F77DC1"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Μετά το τέλος των μαθημάτων ο μεταπτυχιακός φοιτητής θα πρέπει:1.Να έχει αποκτήσει τις απαραίτητες γνώσεις για τα σύγχρονα συστήματα κατασκευής αποκαταστάσεων2.Να γνωρίζει τις εφαρμογές των συστημάτων αυτών και τις διαφορές τους ώστε να είναι σε θέση να επιλέξει το κατάλληλο σύστημα στην κλινική πράξη3.Να γνωρίζει τα υλικά που είναι διαθέσιμα με τα συστήματα αυτά και τα χαρακτηριστικά </w:t>
      </w:r>
      <w:r w:rsidRPr="0009679E">
        <w:rPr>
          <w:rFonts w:cstheme="minorHAnsi"/>
          <w:color w:val="666666"/>
          <w:sz w:val="28"/>
          <w:szCs w:val="28"/>
          <w:lang w:eastAsia="el-GR"/>
        </w:rPr>
        <w:lastRenderedPageBreak/>
        <w:t>τους4.Να γνωρίζει τους κανόνες επιλογή περιστατικών κατάλληλων για αποκατάσταση με συστήματα CAD/CAM5.Να έχει εξοικειωθεί με τα στάδια αποκατάστασης δοντιών με συστήματα CAD/CAM (κανόνες παρασκευής κοιλοτήτων δοντιών, στάδια αποτύπωσης/σχεδιασμού αποκατάστασης/ κατασκευή αποκατάστασης, κανόνες συγκόλλησης αποκαταστάσεων CAD/CAM)6.Να είναι σε θέση να αξιολογήσει το θεραπευτικό αποτέλεσμα</w:t>
      </w:r>
    </w:p>
    <w:p w14:paraId="68A025BC" w14:textId="77777777" w:rsidR="00C5288F" w:rsidRPr="0009679E" w:rsidRDefault="00C5288F" w:rsidP="00C5288F">
      <w:pPr>
        <w:spacing w:line="360" w:lineRule="auto"/>
        <w:jc w:val="both"/>
        <w:rPr>
          <w:rStyle w:val="Emphasis"/>
          <w:rFonts w:cstheme="minorHAnsi"/>
          <w:b/>
          <w:bCs/>
          <w:i w:val="0"/>
          <w:iCs w:val="0"/>
          <w:sz w:val="28"/>
          <w:szCs w:val="28"/>
        </w:rPr>
      </w:pPr>
      <w:bookmarkStart w:id="17" w:name="_Toc137034131"/>
      <w:r w:rsidRPr="0009679E">
        <w:rPr>
          <w:rStyle w:val="Emphasis"/>
          <w:rFonts w:cstheme="minorHAnsi"/>
          <w:b/>
          <w:bCs/>
          <w:sz w:val="28"/>
          <w:szCs w:val="28"/>
        </w:rPr>
        <w:t>Σχέδιο θεραπείας IV - Παρουσίαση κλινικών περιστατικών</w:t>
      </w:r>
      <w:bookmarkEnd w:id="17"/>
    </w:p>
    <w:p w14:paraId="62D48838"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Ο φοιτητής αναμένεται ότι στα πλαίσια του μαθήματος: 1.Θα γνωρίζει τη Διαγνωστική Μεθοδολογία 2.Θα έχει εξοικειωθεί με τη συλλογή των ευρημάτων από το ιστορικό και την κλινική εξέταση 3.Θα έχει κατανοήσει τη σημασία των συμπληρωματικών εξετάσεων 4.Θα έχει εξασκηθεί στην ερμηνεία και ανάλυση των ευρημάτων από το ιστορικό, την κλινική εξέταση και τις συμπληρωματικές εξετάσεις 5.Θα έχει καλλιεργήσει την ικανότητα επεξεργασίας των ευρημάτων και τη διαμόρφωση Διαφορικής Διάγνωσης.</w:t>
      </w:r>
    </w:p>
    <w:p w14:paraId="0E7AADE7" w14:textId="77777777" w:rsidR="00C5288F" w:rsidRPr="0009679E" w:rsidRDefault="00C5288F" w:rsidP="00C5288F">
      <w:pPr>
        <w:pStyle w:val="Heading2"/>
        <w:spacing w:line="360" w:lineRule="auto"/>
        <w:jc w:val="both"/>
        <w:rPr>
          <w:rStyle w:val="Emphasis"/>
          <w:rFonts w:asciiTheme="minorHAnsi" w:hAnsiTheme="minorHAnsi" w:cstheme="minorHAnsi"/>
          <w:b/>
          <w:bCs/>
          <w:i w:val="0"/>
          <w:iCs w:val="0"/>
          <w:color w:val="auto"/>
          <w:sz w:val="28"/>
          <w:szCs w:val="28"/>
        </w:rPr>
      </w:pPr>
      <w:r w:rsidRPr="0009679E">
        <w:rPr>
          <w:rStyle w:val="Emphasis"/>
          <w:rFonts w:asciiTheme="minorHAnsi" w:hAnsiTheme="minorHAnsi" w:cstheme="minorHAnsi"/>
          <w:b/>
          <w:bCs/>
          <w:color w:val="auto"/>
          <w:sz w:val="28"/>
          <w:szCs w:val="28"/>
        </w:rPr>
        <w:t>Οδοντιατρικές εφαρμογές κλινικής μικροσκοπίας Ι</w:t>
      </w:r>
    </w:p>
    <w:p w14:paraId="136E3D6E"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 </w:t>
      </w:r>
      <w:proofErr w:type="spellStart"/>
      <w:r w:rsidRPr="0009679E">
        <w:rPr>
          <w:rFonts w:cstheme="minorHAnsi"/>
          <w:color w:val="666666"/>
          <w:sz w:val="28"/>
          <w:szCs w:val="28"/>
          <w:lang w:eastAsia="el-GR"/>
        </w:rPr>
        <w:t>φοιτητής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αναμένεται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ότι</w:t>
      </w:r>
      <w:proofErr w:type="spellEnd"/>
      <w:r w:rsidRPr="0009679E">
        <w:rPr>
          <w:rFonts w:cstheme="minorHAnsi"/>
          <w:color w:val="666666"/>
          <w:sz w:val="28"/>
          <w:szCs w:val="28"/>
          <w:lang w:eastAsia="el-GR"/>
        </w:rPr>
        <w:t xml:space="preserve"> στα </w:t>
      </w:r>
      <w:proofErr w:type="spellStart"/>
      <w:r w:rsidRPr="0009679E">
        <w:rPr>
          <w:rFonts w:cstheme="minorHAnsi"/>
          <w:color w:val="666666"/>
          <w:sz w:val="28"/>
          <w:szCs w:val="28"/>
          <w:lang w:eastAsia="el-GR"/>
        </w:rPr>
        <w:t>πλαίσια</w:t>
      </w:r>
      <w:proofErr w:type="spellEnd"/>
      <w:r w:rsidRPr="0009679E">
        <w:rPr>
          <w:rFonts w:cstheme="minorHAnsi"/>
          <w:color w:val="666666"/>
          <w:sz w:val="28"/>
          <w:szCs w:val="28"/>
          <w:lang w:eastAsia="el-GR"/>
        </w:rPr>
        <w:t xml:space="preserve"> του </w:t>
      </w:r>
      <w:proofErr w:type="spellStart"/>
      <w:r w:rsidRPr="0009679E">
        <w:rPr>
          <w:rFonts w:cstheme="minorHAnsi"/>
          <w:color w:val="666666"/>
          <w:sz w:val="28"/>
          <w:szCs w:val="28"/>
          <w:lang w:eastAsia="el-GR"/>
        </w:rPr>
        <w:t>μαθήματος</w:t>
      </w:r>
      <w:proofErr w:type="spellEnd"/>
      <w:r w:rsidRPr="0009679E">
        <w:rPr>
          <w:rFonts w:cstheme="minorHAnsi"/>
          <w:color w:val="666666"/>
          <w:sz w:val="28"/>
          <w:szCs w:val="28"/>
          <w:lang w:eastAsia="el-GR"/>
        </w:rPr>
        <w:t xml:space="preserve">: 1.Θα </w:t>
      </w:r>
      <w:proofErr w:type="spellStart"/>
      <w:r w:rsidRPr="0009679E">
        <w:rPr>
          <w:rFonts w:cstheme="minorHAnsi"/>
          <w:color w:val="666666"/>
          <w:sz w:val="28"/>
          <w:szCs w:val="28"/>
          <w:lang w:eastAsia="el-GR"/>
        </w:rPr>
        <w:t>γνωρίζει</w:t>
      </w:r>
      <w:proofErr w:type="spellEnd"/>
      <w:r w:rsidRPr="0009679E">
        <w:rPr>
          <w:rFonts w:cstheme="minorHAnsi"/>
          <w:color w:val="666666"/>
          <w:sz w:val="28"/>
          <w:szCs w:val="28"/>
          <w:lang w:eastAsia="el-GR"/>
        </w:rPr>
        <w:t xml:space="preserve"> το θεωρητικό υπόβαθρο για την χρήση των μικροσκοπίων στην οδοντιατρική 2.Θα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εξοικειωθει</w:t>
      </w:r>
      <w:proofErr w:type="spellEnd"/>
      <w:r w:rsidRPr="0009679E">
        <w:rPr>
          <w:rFonts w:cstheme="minorHAnsi"/>
          <w:color w:val="666666"/>
          <w:sz w:val="28"/>
          <w:szCs w:val="28"/>
          <w:lang w:eastAsia="el-GR"/>
        </w:rPr>
        <w:t xml:space="preserve">́ με τη πρακτική χρήση των μικροσκοπίων για τις οδοντιατρικές πράξεις 3.Θα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εξασκηθει</w:t>
      </w:r>
      <w:proofErr w:type="spellEnd"/>
      <w:r w:rsidRPr="0009679E">
        <w:rPr>
          <w:rFonts w:cstheme="minorHAnsi"/>
          <w:color w:val="666666"/>
          <w:sz w:val="28"/>
          <w:szCs w:val="28"/>
          <w:lang w:eastAsia="el-GR"/>
        </w:rPr>
        <w:t>́ στην χρήση των μικροσκοπίων στην κλινική πράξη</w:t>
      </w:r>
    </w:p>
    <w:p w14:paraId="07375585" w14:textId="77777777" w:rsidR="00C5288F" w:rsidRPr="0009679E" w:rsidRDefault="00C5288F" w:rsidP="00C5288F">
      <w:pPr>
        <w:spacing w:line="360" w:lineRule="auto"/>
        <w:jc w:val="both"/>
        <w:rPr>
          <w:rStyle w:val="Emphasis"/>
          <w:rFonts w:cstheme="minorHAnsi"/>
          <w:b/>
          <w:bCs/>
          <w:i w:val="0"/>
          <w:iCs w:val="0"/>
          <w:sz w:val="28"/>
          <w:szCs w:val="28"/>
        </w:rPr>
      </w:pPr>
      <w:bookmarkStart w:id="18" w:name="_Toc137034134"/>
      <w:r w:rsidRPr="0009679E">
        <w:rPr>
          <w:rStyle w:val="Emphasis"/>
          <w:rFonts w:cstheme="minorHAnsi"/>
          <w:b/>
          <w:bCs/>
          <w:sz w:val="28"/>
          <w:szCs w:val="28"/>
        </w:rPr>
        <w:t>Ερευνητικό στάδιο διπλωματικής εργασίας ΙΙ</w:t>
      </w:r>
      <w:bookmarkEnd w:id="18"/>
    </w:p>
    <w:p w14:paraId="70D87767" w14:textId="77777777" w:rsidR="00C5288F" w:rsidRPr="00173D89"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lastRenderedPageBreak/>
        <w:t>Με την επιτυχή ολοκλήρωση του μαθήματος, οι φοιτητές θα είναι σε θέση να πραγματοποιήσουν μια ερευνητική εργασία, να διδάξουν σε προπτυχιακό επίπεδο και να συγγράψουν τη διπλωματική τους διατριβή.</w:t>
      </w:r>
    </w:p>
    <w:p w14:paraId="3B698B13" w14:textId="77777777" w:rsidR="00C5288F" w:rsidRPr="0009679E" w:rsidRDefault="00C5288F" w:rsidP="00C5288F">
      <w:pPr>
        <w:tabs>
          <w:tab w:val="center" w:pos="4535"/>
        </w:tabs>
        <w:spacing w:line="360" w:lineRule="auto"/>
        <w:jc w:val="both"/>
        <w:rPr>
          <w:rStyle w:val="Emphasis"/>
          <w:rFonts w:cstheme="minorHAnsi"/>
          <w:b/>
          <w:bCs/>
          <w:i w:val="0"/>
          <w:iCs w:val="0"/>
          <w:sz w:val="28"/>
          <w:szCs w:val="28"/>
        </w:rPr>
      </w:pPr>
      <w:bookmarkStart w:id="19" w:name="_Toc137034137"/>
      <w:r w:rsidRPr="0009679E">
        <w:rPr>
          <w:rStyle w:val="Emphasis"/>
          <w:rFonts w:cstheme="minorHAnsi"/>
          <w:b/>
          <w:bCs/>
          <w:sz w:val="28"/>
          <w:szCs w:val="28"/>
        </w:rPr>
        <w:t>Υλικά - Τεχνικές αποκαταστάσεων CAD/CAM II</w:t>
      </w:r>
      <w:bookmarkEnd w:id="19"/>
    </w:p>
    <w:p w14:paraId="5B093DE1"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Μετά το τέλος των μαθημάτων ο μεταπτυχιακός φοιτητής θα </w:t>
      </w:r>
      <w:proofErr w:type="spellStart"/>
      <w:r w:rsidRPr="0009679E">
        <w:rPr>
          <w:rFonts w:cstheme="minorHAnsi"/>
          <w:color w:val="666666"/>
          <w:sz w:val="28"/>
          <w:szCs w:val="28"/>
          <w:lang w:eastAsia="el-GR"/>
        </w:rPr>
        <w:t>πρέπει:Να</w:t>
      </w:r>
      <w:proofErr w:type="spellEnd"/>
      <w:r w:rsidRPr="0009679E">
        <w:rPr>
          <w:rFonts w:cstheme="minorHAnsi"/>
          <w:color w:val="666666"/>
          <w:sz w:val="28"/>
          <w:szCs w:val="28"/>
          <w:lang w:eastAsia="el-GR"/>
        </w:rPr>
        <w:t xml:space="preserve"> έχει αποκτήσει τις απαραίτητες γνώσεις για τα σύγχρονα συστήματα κατασκευής </w:t>
      </w:r>
      <w:proofErr w:type="spellStart"/>
      <w:r w:rsidRPr="0009679E">
        <w:rPr>
          <w:rFonts w:cstheme="minorHAnsi"/>
          <w:color w:val="666666"/>
          <w:sz w:val="28"/>
          <w:szCs w:val="28"/>
          <w:lang w:eastAsia="el-GR"/>
        </w:rPr>
        <w:t>αποκαταστάσεων.Να</w:t>
      </w:r>
      <w:proofErr w:type="spellEnd"/>
      <w:r w:rsidRPr="0009679E">
        <w:rPr>
          <w:rFonts w:cstheme="minorHAnsi"/>
          <w:color w:val="666666"/>
          <w:sz w:val="28"/>
          <w:szCs w:val="28"/>
          <w:lang w:eastAsia="el-GR"/>
        </w:rPr>
        <w:t xml:space="preserve"> γνωρίζει τις εφαρμογές των συστημάτων αυτών και τις διαφορές τους ώστε να είναι σε θέση να επιλέξει το κατάλληλο σύστημα στην κλινική </w:t>
      </w:r>
      <w:proofErr w:type="spellStart"/>
      <w:r w:rsidRPr="0009679E">
        <w:rPr>
          <w:rFonts w:cstheme="minorHAnsi"/>
          <w:color w:val="666666"/>
          <w:sz w:val="28"/>
          <w:szCs w:val="28"/>
          <w:lang w:eastAsia="el-GR"/>
        </w:rPr>
        <w:t>πράξη.Να</w:t>
      </w:r>
      <w:proofErr w:type="spellEnd"/>
      <w:r w:rsidRPr="0009679E">
        <w:rPr>
          <w:rFonts w:cstheme="minorHAnsi"/>
          <w:color w:val="666666"/>
          <w:sz w:val="28"/>
          <w:szCs w:val="28"/>
          <w:lang w:eastAsia="el-GR"/>
        </w:rPr>
        <w:t xml:space="preserve"> γνωρίζει τα υλικά που είναι διαθέσιμα με τα συστήματα αυτά και τα χαρακτηριστικά </w:t>
      </w:r>
      <w:proofErr w:type="spellStart"/>
      <w:r w:rsidRPr="0009679E">
        <w:rPr>
          <w:rFonts w:cstheme="minorHAnsi"/>
          <w:color w:val="666666"/>
          <w:sz w:val="28"/>
          <w:szCs w:val="28"/>
          <w:lang w:eastAsia="el-GR"/>
        </w:rPr>
        <w:t>τους.Να</w:t>
      </w:r>
      <w:proofErr w:type="spellEnd"/>
      <w:r w:rsidRPr="0009679E">
        <w:rPr>
          <w:rFonts w:cstheme="minorHAnsi"/>
          <w:color w:val="666666"/>
          <w:sz w:val="28"/>
          <w:szCs w:val="28"/>
          <w:lang w:eastAsia="el-GR"/>
        </w:rPr>
        <w:t xml:space="preserve"> γνωρίζει τους κανόνες επιλογή περιστατικών κατάλληλων για αποκατάσταση με συστήματα CAD/</w:t>
      </w:r>
      <w:proofErr w:type="spellStart"/>
      <w:r w:rsidRPr="0009679E">
        <w:rPr>
          <w:rFonts w:cstheme="minorHAnsi"/>
          <w:color w:val="666666"/>
          <w:sz w:val="28"/>
          <w:szCs w:val="28"/>
          <w:lang w:eastAsia="el-GR"/>
        </w:rPr>
        <w:t>CAM.Να</w:t>
      </w:r>
      <w:proofErr w:type="spellEnd"/>
      <w:r w:rsidRPr="0009679E">
        <w:rPr>
          <w:rFonts w:cstheme="minorHAnsi"/>
          <w:color w:val="666666"/>
          <w:sz w:val="28"/>
          <w:szCs w:val="28"/>
          <w:lang w:eastAsia="el-GR"/>
        </w:rPr>
        <w:t xml:space="preserve"> έχει εξοικειωθεί με τα στάδια αποκατάστασης δοντιών με συστήματα CAD/CAM (κανόνες παρασκευής κοιλοτήτων δοντιών, στάδια αποτύπωσης/σχεδιασμού αποκατάστασης/ κατασκευή αποκατάστασης, κανόνες συγκόλλησης αποκαταστάσεων CAD/CAM. Να είναι σε θέση να αξιολογήσει το θεραπευτικό αποτέλεσμα.</w:t>
      </w:r>
    </w:p>
    <w:p w14:paraId="0C97C2BF" w14:textId="77777777" w:rsidR="00C5288F" w:rsidRPr="0009679E" w:rsidRDefault="00C5288F" w:rsidP="00C5288F">
      <w:pPr>
        <w:spacing w:line="360" w:lineRule="auto"/>
        <w:jc w:val="both"/>
        <w:rPr>
          <w:rStyle w:val="Emphasis"/>
          <w:rFonts w:cstheme="minorHAnsi"/>
          <w:b/>
          <w:bCs/>
          <w:i w:val="0"/>
          <w:iCs w:val="0"/>
          <w:sz w:val="28"/>
          <w:szCs w:val="28"/>
        </w:rPr>
      </w:pPr>
      <w:bookmarkStart w:id="20" w:name="_Toc137034138"/>
      <w:r w:rsidRPr="0009679E">
        <w:rPr>
          <w:rStyle w:val="Emphasis"/>
          <w:rFonts w:cstheme="minorHAnsi"/>
          <w:b/>
          <w:bCs/>
          <w:sz w:val="28"/>
          <w:szCs w:val="28"/>
        </w:rPr>
        <w:t>Σχέδιο θεραπείας V - Παρουσίαση κλινικών περιστατικών</w:t>
      </w:r>
      <w:bookmarkEnd w:id="20"/>
      <w:r w:rsidRPr="0009679E">
        <w:rPr>
          <w:rStyle w:val="Emphasis"/>
          <w:rFonts w:cstheme="minorHAnsi"/>
          <w:b/>
          <w:bCs/>
          <w:sz w:val="28"/>
          <w:szCs w:val="28"/>
        </w:rPr>
        <w:t>.</w:t>
      </w:r>
    </w:p>
    <w:p w14:paraId="3516E358"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Εφαρμογή των σύγχρονων επανορθωτικών τεχνικών ελάχιστης ή μη παρέμβασης για την άμεση θεραπεία και αποκατάσταση βλαβών των σκληρών οδοντικών ιστών (σύνθετες ρητίνες, </w:t>
      </w:r>
      <w:proofErr w:type="spellStart"/>
      <w:r w:rsidRPr="0009679E">
        <w:rPr>
          <w:rFonts w:cstheme="minorHAnsi"/>
          <w:color w:val="666666"/>
          <w:sz w:val="28"/>
          <w:szCs w:val="28"/>
          <w:lang w:eastAsia="el-GR"/>
        </w:rPr>
        <w:t>υαλοϊονομερείς</w:t>
      </w:r>
      <w:proofErr w:type="spellEnd"/>
      <w:r w:rsidRPr="0009679E">
        <w:rPr>
          <w:rFonts w:cstheme="minorHAnsi"/>
          <w:color w:val="666666"/>
          <w:sz w:val="28"/>
          <w:szCs w:val="28"/>
          <w:lang w:eastAsia="el-GR"/>
        </w:rPr>
        <w:t xml:space="preserve"> κονίες, </w:t>
      </w:r>
      <w:proofErr w:type="spellStart"/>
      <w:r w:rsidRPr="0009679E">
        <w:rPr>
          <w:rFonts w:cstheme="minorHAnsi"/>
          <w:color w:val="666666"/>
          <w:sz w:val="28"/>
          <w:szCs w:val="28"/>
          <w:lang w:eastAsia="el-GR"/>
        </w:rPr>
        <w:t>ενδοριζικοί</w:t>
      </w:r>
      <w:proofErr w:type="spellEnd"/>
      <w:r w:rsidRPr="0009679E">
        <w:rPr>
          <w:rFonts w:cstheme="minorHAnsi"/>
          <w:color w:val="666666"/>
          <w:sz w:val="28"/>
          <w:szCs w:val="28"/>
          <w:lang w:eastAsia="el-GR"/>
        </w:rPr>
        <w:t xml:space="preserve"> άξονες, ενισχυτικές ίνες).Εφαρμογή όλων των σύγχρονων  επανορθωτικών τεχνικών ελάχιστης ή μη παρέμβασης για την έμμεση θεραπεία και αποκατάσταση βλαβών των σκληρών οδοντικών ιστών (ένθετα, </w:t>
      </w:r>
      <w:proofErr w:type="spellStart"/>
      <w:r w:rsidRPr="0009679E">
        <w:rPr>
          <w:rFonts w:cstheme="minorHAnsi"/>
          <w:color w:val="666666"/>
          <w:sz w:val="28"/>
          <w:szCs w:val="28"/>
          <w:lang w:eastAsia="el-GR"/>
        </w:rPr>
        <w:t>επένθετα</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endocrowns</w:t>
      </w:r>
      <w:proofErr w:type="spellEnd"/>
      <w:r w:rsidRPr="0009679E">
        <w:rPr>
          <w:rFonts w:cstheme="minorHAnsi"/>
          <w:color w:val="666666"/>
          <w:sz w:val="28"/>
          <w:szCs w:val="28"/>
          <w:lang w:eastAsia="el-GR"/>
        </w:rPr>
        <w:t xml:space="preserve"> σύνθετων ρητινών ή πορσελάνης).Απόκτηση ικανότητας σχεδιασμού του χαμόγελου και </w:t>
      </w:r>
      <w:proofErr w:type="spellStart"/>
      <w:r w:rsidRPr="0009679E">
        <w:rPr>
          <w:rFonts w:cstheme="minorHAnsi"/>
          <w:color w:val="666666"/>
          <w:sz w:val="28"/>
          <w:szCs w:val="28"/>
          <w:lang w:eastAsia="el-GR"/>
        </w:rPr>
        <w:lastRenderedPageBreak/>
        <w:t>διαχείρησης</w:t>
      </w:r>
      <w:proofErr w:type="spellEnd"/>
      <w:r w:rsidRPr="0009679E">
        <w:rPr>
          <w:rFonts w:cstheme="minorHAnsi"/>
          <w:color w:val="666666"/>
          <w:sz w:val="28"/>
          <w:szCs w:val="28"/>
          <w:lang w:eastAsia="el-GR"/>
        </w:rPr>
        <w:t xml:space="preserve">  της αισθητικής ζώνης (άμεσες-έμμεσες όψεις σύνθετης ρητίνης, όψεις πορσελάνης).Απόκτηση ικανότητας συνολικής αντιμετώπισης προβλημάτων που αφορούν την αισθητική του χαμόγελου αλλά και τη λειτουργία του στοματογναθικού συστήματος στα πλαίσια της ελάχιστα παρεμβατικής </w:t>
      </w:r>
      <w:proofErr w:type="spellStart"/>
      <w:r w:rsidRPr="0009679E">
        <w:rPr>
          <w:rFonts w:cstheme="minorHAnsi"/>
          <w:color w:val="666666"/>
          <w:sz w:val="28"/>
          <w:szCs w:val="28"/>
          <w:lang w:eastAsia="el-GR"/>
        </w:rPr>
        <w:t>Οδοντιατρικής.Εκπαίδευση</w:t>
      </w:r>
      <w:proofErr w:type="spellEnd"/>
      <w:r w:rsidRPr="0009679E">
        <w:rPr>
          <w:rFonts w:cstheme="minorHAnsi"/>
          <w:color w:val="666666"/>
          <w:sz w:val="28"/>
          <w:szCs w:val="28"/>
          <w:lang w:eastAsia="el-GR"/>
        </w:rPr>
        <w:t xml:space="preserve"> τεχνικών οδοντικής λεύκανσης ζωντανών δοντιών στο σπίτι ή στο ιατρείο με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ή χωρίς και </w:t>
      </w:r>
      <w:proofErr w:type="spellStart"/>
      <w:r w:rsidRPr="0009679E">
        <w:rPr>
          <w:rFonts w:cstheme="minorHAnsi"/>
          <w:color w:val="666666"/>
          <w:sz w:val="28"/>
          <w:szCs w:val="28"/>
          <w:lang w:eastAsia="el-GR"/>
        </w:rPr>
        <w:t>άπολφων</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δοντιών.Εκπαίδευση</w:t>
      </w:r>
      <w:proofErr w:type="spellEnd"/>
      <w:r w:rsidRPr="0009679E">
        <w:rPr>
          <w:rFonts w:cstheme="minorHAnsi"/>
          <w:color w:val="666666"/>
          <w:sz w:val="28"/>
          <w:szCs w:val="28"/>
          <w:lang w:eastAsia="el-GR"/>
        </w:rPr>
        <w:t xml:space="preserve"> χειρισμού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μαλακών (</w:t>
      </w:r>
      <w:proofErr w:type="spellStart"/>
      <w:r w:rsidRPr="0009679E">
        <w:rPr>
          <w:rFonts w:cstheme="minorHAnsi"/>
          <w:color w:val="666666"/>
          <w:sz w:val="28"/>
          <w:szCs w:val="28"/>
          <w:lang w:eastAsia="el-GR"/>
        </w:rPr>
        <w:t>διοδικά</w:t>
      </w:r>
      <w:proofErr w:type="spellEnd"/>
      <w:r w:rsidRPr="0009679E">
        <w:rPr>
          <w:rFonts w:cstheme="minorHAnsi"/>
          <w:color w:val="666666"/>
          <w:sz w:val="28"/>
          <w:szCs w:val="28"/>
          <w:lang w:eastAsia="el-GR"/>
        </w:rPr>
        <w:t>) και σκληρών (</w:t>
      </w:r>
      <w:proofErr w:type="spellStart"/>
      <w:r w:rsidRPr="0009679E">
        <w:rPr>
          <w:rFonts w:cstheme="minorHAnsi"/>
          <w:color w:val="666666"/>
          <w:sz w:val="28"/>
          <w:szCs w:val="28"/>
          <w:lang w:eastAsia="el-GR"/>
        </w:rPr>
        <w:t>Er:YAG</w:t>
      </w:r>
      <w:proofErr w:type="spellEnd"/>
      <w:r w:rsidRPr="0009679E">
        <w:rPr>
          <w:rFonts w:cstheme="minorHAnsi"/>
          <w:color w:val="666666"/>
          <w:sz w:val="28"/>
          <w:szCs w:val="28"/>
          <w:lang w:eastAsia="el-GR"/>
        </w:rPr>
        <w:t xml:space="preserve"> και </w:t>
      </w:r>
      <w:proofErr w:type="spellStart"/>
      <w:r w:rsidRPr="0009679E">
        <w:rPr>
          <w:rFonts w:cstheme="minorHAnsi"/>
          <w:color w:val="666666"/>
          <w:sz w:val="28"/>
          <w:szCs w:val="28"/>
          <w:lang w:eastAsia="el-GR"/>
        </w:rPr>
        <w:t>Er,Cr:YSGG</w:t>
      </w:r>
      <w:proofErr w:type="spellEnd"/>
      <w:r w:rsidRPr="0009679E">
        <w:rPr>
          <w:rFonts w:cstheme="minorHAnsi"/>
          <w:color w:val="666666"/>
          <w:sz w:val="28"/>
          <w:szCs w:val="28"/>
          <w:lang w:eastAsia="el-GR"/>
        </w:rPr>
        <w:t xml:space="preserve">) οδοντικών </w:t>
      </w:r>
      <w:proofErr w:type="spellStart"/>
      <w:r w:rsidRPr="0009679E">
        <w:rPr>
          <w:rFonts w:cstheme="minorHAnsi"/>
          <w:color w:val="666666"/>
          <w:sz w:val="28"/>
          <w:szCs w:val="28"/>
          <w:lang w:eastAsia="el-GR"/>
        </w:rPr>
        <w:t>ιστών.Εκπαίδευση</w:t>
      </w:r>
      <w:proofErr w:type="spellEnd"/>
      <w:r w:rsidRPr="0009679E">
        <w:rPr>
          <w:rFonts w:cstheme="minorHAnsi"/>
          <w:color w:val="666666"/>
          <w:sz w:val="28"/>
          <w:szCs w:val="28"/>
          <w:lang w:eastAsia="el-GR"/>
        </w:rPr>
        <w:t xml:space="preserve"> στην ψηφιακή οδοντιατρική με τη χρήση της τεχνολογίας CAD/CAM και 3D </w:t>
      </w:r>
      <w:proofErr w:type="spellStart"/>
      <w:r w:rsidRPr="0009679E">
        <w:rPr>
          <w:rFonts w:cstheme="minorHAnsi"/>
          <w:color w:val="666666"/>
          <w:sz w:val="28"/>
          <w:szCs w:val="28"/>
          <w:lang w:eastAsia="el-GR"/>
        </w:rPr>
        <w:t>printer.Εκπαίδευση</w:t>
      </w:r>
      <w:proofErr w:type="spellEnd"/>
      <w:r w:rsidRPr="0009679E">
        <w:rPr>
          <w:rFonts w:cstheme="minorHAnsi"/>
          <w:color w:val="666666"/>
          <w:sz w:val="28"/>
          <w:szCs w:val="28"/>
          <w:lang w:eastAsia="el-GR"/>
        </w:rPr>
        <w:t xml:space="preserve"> χειρισμού κλινικών </w:t>
      </w:r>
      <w:proofErr w:type="spellStart"/>
      <w:r w:rsidRPr="0009679E">
        <w:rPr>
          <w:rFonts w:cstheme="minorHAnsi"/>
          <w:color w:val="666666"/>
          <w:sz w:val="28"/>
          <w:szCs w:val="28"/>
          <w:lang w:eastAsia="el-GR"/>
        </w:rPr>
        <w:t>μικροσκοπίων.Εκπαίδευση</w:t>
      </w:r>
      <w:proofErr w:type="spellEnd"/>
      <w:r w:rsidRPr="0009679E">
        <w:rPr>
          <w:rFonts w:cstheme="minorHAnsi"/>
          <w:color w:val="666666"/>
          <w:sz w:val="28"/>
          <w:szCs w:val="28"/>
          <w:lang w:eastAsia="el-GR"/>
        </w:rPr>
        <w:t xml:space="preserve"> τεχνικών αντιμετώπισης </w:t>
      </w:r>
      <w:proofErr w:type="spellStart"/>
      <w:r w:rsidRPr="0009679E">
        <w:rPr>
          <w:rFonts w:cstheme="minorHAnsi"/>
          <w:color w:val="666666"/>
          <w:sz w:val="28"/>
          <w:szCs w:val="28"/>
          <w:lang w:eastAsia="el-GR"/>
        </w:rPr>
        <w:t>οδοντινικής</w:t>
      </w:r>
      <w:proofErr w:type="spellEnd"/>
      <w:r w:rsidRPr="0009679E">
        <w:rPr>
          <w:rFonts w:cstheme="minorHAnsi"/>
          <w:color w:val="666666"/>
          <w:sz w:val="28"/>
          <w:szCs w:val="28"/>
          <w:lang w:eastAsia="el-GR"/>
        </w:rPr>
        <w:t xml:space="preserve"> υπερευαισθησίας (</w:t>
      </w:r>
      <w:proofErr w:type="spellStart"/>
      <w:r w:rsidRPr="0009679E">
        <w:rPr>
          <w:rFonts w:cstheme="minorHAnsi"/>
          <w:color w:val="666666"/>
          <w:sz w:val="28"/>
          <w:szCs w:val="28"/>
          <w:lang w:eastAsia="el-GR"/>
        </w:rPr>
        <w:t>laser</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αεροαποτριβή</w:t>
      </w:r>
      <w:proofErr w:type="spellEnd"/>
      <w:r w:rsidRPr="0009679E">
        <w:rPr>
          <w:rFonts w:cstheme="minorHAnsi"/>
          <w:color w:val="666666"/>
          <w:sz w:val="28"/>
          <w:szCs w:val="28"/>
          <w:lang w:eastAsia="el-GR"/>
        </w:rPr>
        <w:t xml:space="preserve"> με </w:t>
      </w:r>
      <w:proofErr w:type="spellStart"/>
      <w:r w:rsidRPr="0009679E">
        <w:rPr>
          <w:rFonts w:cstheme="minorHAnsi"/>
          <w:color w:val="666666"/>
          <w:sz w:val="28"/>
          <w:szCs w:val="28"/>
          <w:lang w:eastAsia="el-GR"/>
        </w:rPr>
        <w:t>bioglass</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κτλ</w:t>
      </w:r>
      <w:proofErr w:type="spellEnd"/>
      <w:r w:rsidRPr="0009679E">
        <w:rPr>
          <w:rFonts w:cstheme="minorHAnsi"/>
          <w:color w:val="666666"/>
          <w:sz w:val="28"/>
          <w:szCs w:val="28"/>
          <w:lang w:eastAsia="el-GR"/>
        </w:rPr>
        <w:t>).Εκπαίδευση αντιμετώπισης οδοντικών δυσχρωμιών με σύγχρονες τεχνικές (</w:t>
      </w:r>
      <w:proofErr w:type="spellStart"/>
      <w:r w:rsidRPr="0009679E">
        <w:rPr>
          <w:rFonts w:cstheme="minorHAnsi"/>
          <w:color w:val="666666"/>
          <w:sz w:val="28"/>
          <w:szCs w:val="28"/>
          <w:lang w:eastAsia="el-GR"/>
        </w:rPr>
        <w:t>μικροαποτριβή</w:t>
      </w:r>
      <w:proofErr w:type="spellEnd"/>
      <w:r w:rsidRPr="0009679E">
        <w:rPr>
          <w:rFonts w:cstheme="minorHAnsi"/>
          <w:color w:val="666666"/>
          <w:sz w:val="28"/>
          <w:szCs w:val="28"/>
          <w:lang w:eastAsia="el-GR"/>
        </w:rPr>
        <w:t xml:space="preserve">, διαπότιση με υγρή ρητίνη, </w:t>
      </w:r>
      <w:proofErr w:type="spellStart"/>
      <w:r w:rsidRPr="0009679E">
        <w:rPr>
          <w:rFonts w:cstheme="minorHAnsi"/>
          <w:color w:val="666666"/>
          <w:sz w:val="28"/>
          <w:szCs w:val="28"/>
          <w:lang w:eastAsia="el-GR"/>
        </w:rPr>
        <w:t>αεροαποτριβή</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κτλ</w:t>
      </w:r>
      <w:proofErr w:type="spellEnd"/>
      <w:r w:rsidRPr="0009679E">
        <w:rPr>
          <w:rFonts w:cstheme="minorHAnsi"/>
          <w:color w:val="666666"/>
          <w:sz w:val="28"/>
          <w:szCs w:val="28"/>
          <w:lang w:eastAsia="el-GR"/>
        </w:rPr>
        <w:t xml:space="preserve">).Αντιμετώπιση περιστατικών </w:t>
      </w:r>
      <w:proofErr w:type="spellStart"/>
      <w:r w:rsidRPr="0009679E">
        <w:rPr>
          <w:rFonts w:cstheme="minorHAnsi"/>
          <w:color w:val="666666"/>
          <w:sz w:val="28"/>
          <w:szCs w:val="28"/>
          <w:lang w:eastAsia="el-GR"/>
        </w:rPr>
        <w:t>πολυτερηδονισμού</w:t>
      </w:r>
      <w:proofErr w:type="spellEnd"/>
      <w:r w:rsidRPr="0009679E">
        <w:rPr>
          <w:rFonts w:cstheme="minorHAnsi"/>
          <w:color w:val="666666"/>
          <w:sz w:val="28"/>
          <w:szCs w:val="28"/>
          <w:lang w:eastAsia="el-GR"/>
        </w:rPr>
        <w:t xml:space="preserve"> και εκτεταμένης οδοντικής φθοράς.</w:t>
      </w:r>
    </w:p>
    <w:p w14:paraId="4A1C6529" w14:textId="77777777" w:rsidR="00C5288F" w:rsidRPr="0009679E" w:rsidRDefault="00C5288F" w:rsidP="00C5288F">
      <w:pPr>
        <w:spacing w:line="360" w:lineRule="auto"/>
        <w:jc w:val="both"/>
        <w:rPr>
          <w:rStyle w:val="Emphasis"/>
          <w:rFonts w:cstheme="minorHAnsi"/>
          <w:b/>
          <w:bCs/>
          <w:sz w:val="28"/>
          <w:szCs w:val="28"/>
        </w:rPr>
      </w:pPr>
      <w:bookmarkStart w:id="21" w:name="_Toc137034139"/>
      <w:r w:rsidRPr="0009679E">
        <w:rPr>
          <w:rStyle w:val="Emphasis"/>
          <w:rFonts w:cstheme="minorHAnsi"/>
          <w:b/>
          <w:bCs/>
          <w:sz w:val="28"/>
          <w:szCs w:val="28"/>
        </w:rPr>
        <w:t>Οδοντιατρικές εφαρμογές κλινικής μικροσκοπίας ΙΙ</w:t>
      </w:r>
      <w:bookmarkEnd w:id="21"/>
    </w:p>
    <w:p w14:paraId="3E61A698"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 xml:space="preserve">Ο </w:t>
      </w:r>
      <w:proofErr w:type="spellStart"/>
      <w:r w:rsidRPr="0009679E">
        <w:rPr>
          <w:rFonts w:cstheme="minorHAnsi"/>
          <w:color w:val="666666"/>
          <w:sz w:val="28"/>
          <w:szCs w:val="28"/>
          <w:lang w:eastAsia="el-GR"/>
        </w:rPr>
        <w:t>φοιτητής</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αναμένεται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ότι</w:t>
      </w:r>
      <w:proofErr w:type="spellEnd"/>
      <w:r w:rsidRPr="0009679E">
        <w:rPr>
          <w:rFonts w:cstheme="minorHAnsi"/>
          <w:color w:val="666666"/>
          <w:sz w:val="28"/>
          <w:szCs w:val="28"/>
          <w:lang w:eastAsia="el-GR"/>
        </w:rPr>
        <w:t xml:space="preserve"> στα </w:t>
      </w:r>
      <w:proofErr w:type="spellStart"/>
      <w:r w:rsidRPr="0009679E">
        <w:rPr>
          <w:rFonts w:cstheme="minorHAnsi"/>
          <w:color w:val="666666"/>
          <w:sz w:val="28"/>
          <w:szCs w:val="28"/>
          <w:lang w:eastAsia="el-GR"/>
        </w:rPr>
        <w:t>πλαίσια</w:t>
      </w:r>
      <w:proofErr w:type="spellEnd"/>
      <w:r w:rsidRPr="0009679E">
        <w:rPr>
          <w:rFonts w:cstheme="minorHAnsi"/>
          <w:color w:val="666666"/>
          <w:sz w:val="28"/>
          <w:szCs w:val="28"/>
          <w:lang w:eastAsia="el-GR"/>
        </w:rPr>
        <w:t xml:space="preserve"> του </w:t>
      </w:r>
      <w:proofErr w:type="spellStart"/>
      <w:r w:rsidRPr="0009679E">
        <w:rPr>
          <w:rFonts w:cstheme="minorHAnsi"/>
          <w:color w:val="666666"/>
          <w:sz w:val="28"/>
          <w:szCs w:val="28"/>
          <w:lang w:eastAsia="el-GR"/>
        </w:rPr>
        <w:t>μαθήματος</w:t>
      </w:r>
      <w:proofErr w:type="spellEnd"/>
      <w:r w:rsidRPr="0009679E">
        <w:rPr>
          <w:rFonts w:cstheme="minorHAnsi"/>
          <w:color w:val="666666"/>
          <w:sz w:val="28"/>
          <w:szCs w:val="28"/>
          <w:lang w:eastAsia="el-GR"/>
        </w:rPr>
        <w:t xml:space="preserve">: 1.Θα </w:t>
      </w:r>
      <w:proofErr w:type="spellStart"/>
      <w:r w:rsidRPr="0009679E">
        <w:rPr>
          <w:rFonts w:cstheme="minorHAnsi"/>
          <w:color w:val="666666"/>
          <w:sz w:val="28"/>
          <w:szCs w:val="28"/>
          <w:lang w:eastAsia="el-GR"/>
        </w:rPr>
        <w:t>γνωρίζει</w:t>
      </w:r>
      <w:proofErr w:type="spellEnd"/>
      <w:r w:rsidRPr="0009679E">
        <w:rPr>
          <w:rFonts w:cstheme="minorHAnsi"/>
          <w:color w:val="666666"/>
          <w:sz w:val="28"/>
          <w:szCs w:val="28"/>
          <w:lang w:eastAsia="el-GR"/>
        </w:rPr>
        <w:t xml:space="preserve"> το θεωρητικό υπόβαθρο για την χρήση των μικροσκοπίων στην οδοντιατρική 2.Θα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εξοικειωθει</w:t>
      </w:r>
      <w:proofErr w:type="spellEnd"/>
      <w:r w:rsidRPr="0009679E">
        <w:rPr>
          <w:rFonts w:cstheme="minorHAnsi"/>
          <w:color w:val="666666"/>
          <w:sz w:val="28"/>
          <w:szCs w:val="28"/>
          <w:lang w:eastAsia="el-GR"/>
        </w:rPr>
        <w:t xml:space="preserve">́ με τη πρακτική χρήση των μικροσκοπίων για τις οδοντιατρικές πράξεις 3.Θα </w:t>
      </w:r>
      <w:proofErr w:type="spellStart"/>
      <w:r w:rsidRPr="0009679E">
        <w:rPr>
          <w:rFonts w:cstheme="minorHAnsi"/>
          <w:color w:val="666666"/>
          <w:sz w:val="28"/>
          <w:szCs w:val="28"/>
          <w:lang w:eastAsia="el-GR"/>
        </w:rPr>
        <w:t>έχει</w:t>
      </w:r>
      <w:proofErr w:type="spellEnd"/>
      <w:r w:rsidRPr="0009679E">
        <w:rPr>
          <w:rFonts w:cstheme="minorHAnsi"/>
          <w:color w:val="666666"/>
          <w:sz w:val="28"/>
          <w:szCs w:val="28"/>
          <w:lang w:eastAsia="el-GR"/>
        </w:rPr>
        <w:t xml:space="preserve"> </w:t>
      </w:r>
      <w:proofErr w:type="spellStart"/>
      <w:r w:rsidRPr="0009679E">
        <w:rPr>
          <w:rFonts w:cstheme="minorHAnsi"/>
          <w:color w:val="666666"/>
          <w:sz w:val="28"/>
          <w:szCs w:val="28"/>
          <w:lang w:eastAsia="el-GR"/>
        </w:rPr>
        <w:t>εξασκηθει</w:t>
      </w:r>
      <w:proofErr w:type="spellEnd"/>
      <w:r w:rsidRPr="0009679E">
        <w:rPr>
          <w:rFonts w:cstheme="minorHAnsi"/>
          <w:color w:val="666666"/>
          <w:sz w:val="28"/>
          <w:szCs w:val="28"/>
          <w:lang w:eastAsia="el-GR"/>
        </w:rPr>
        <w:t>́ στην χρήση των μικροσκοπίων στην κλινική πράξη.</w:t>
      </w:r>
    </w:p>
    <w:p w14:paraId="4340E0BF" w14:textId="77777777" w:rsidR="00C5288F" w:rsidRPr="0009679E" w:rsidRDefault="00C5288F" w:rsidP="00C5288F">
      <w:pPr>
        <w:spacing w:line="360" w:lineRule="auto"/>
        <w:jc w:val="both"/>
        <w:rPr>
          <w:rStyle w:val="Emphasis"/>
          <w:rFonts w:cstheme="minorHAnsi"/>
          <w:b/>
          <w:bCs/>
          <w:i w:val="0"/>
          <w:iCs w:val="0"/>
          <w:sz w:val="28"/>
          <w:szCs w:val="28"/>
        </w:rPr>
      </w:pPr>
      <w:bookmarkStart w:id="22" w:name="_Toc137034141"/>
      <w:r w:rsidRPr="0009679E">
        <w:rPr>
          <w:rStyle w:val="Emphasis"/>
          <w:rFonts w:cstheme="minorHAnsi"/>
          <w:b/>
          <w:bCs/>
          <w:sz w:val="28"/>
          <w:szCs w:val="28"/>
        </w:rPr>
        <w:t>Συγγραφή μεταπτυχιακής διπλωματικής εργασίας</w:t>
      </w:r>
      <w:bookmarkEnd w:id="22"/>
    </w:p>
    <w:p w14:paraId="2AFADCD3" w14:textId="77777777" w:rsidR="00C5288F" w:rsidRPr="0009679E" w:rsidRDefault="00C5288F" w:rsidP="00C5288F">
      <w:pPr>
        <w:spacing w:line="360" w:lineRule="auto"/>
        <w:jc w:val="both"/>
        <w:rPr>
          <w:rFonts w:cstheme="minorHAnsi"/>
          <w:color w:val="666666"/>
          <w:sz w:val="28"/>
          <w:szCs w:val="28"/>
          <w:lang w:eastAsia="el-GR"/>
        </w:rPr>
      </w:pPr>
      <w:r w:rsidRPr="0009679E">
        <w:rPr>
          <w:rFonts w:cstheme="minorHAnsi"/>
          <w:color w:val="666666"/>
          <w:sz w:val="28"/>
          <w:szCs w:val="28"/>
          <w:lang w:eastAsia="el-GR"/>
        </w:rPr>
        <w:t>Εφαρμογή των θεωρητικών γνώσεων στην πράξη. Μελέτη διεθνούς βιβλιογραφίας. Ανάπτυξη ερευνητικού πρωτοκόλλου. Μέθοδοι στατιστικού ελέγχου. Διαμόρφωση πιλοτικού πειράματος.</w:t>
      </w:r>
    </w:p>
    <w:p w14:paraId="003B9296" w14:textId="77777777" w:rsidR="00C5288F" w:rsidRPr="008C5767" w:rsidRDefault="00C5288F" w:rsidP="00CB53AA">
      <w:pPr>
        <w:spacing w:after="0" w:line="240" w:lineRule="auto"/>
        <w:jc w:val="center"/>
        <w:rPr>
          <w:rFonts w:cstheme="minorHAnsi"/>
          <w:sz w:val="32"/>
          <w:szCs w:val="32"/>
        </w:rPr>
      </w:pPr>
    </w:p>
    <w:sectPr w:rsidR="00C5288F" w:rsidRPr="008C576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A1"/>
    <w:family w:val="auto"/>
    <w:notTrueType/>
    <w:pitch w:val="default"/>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AA"/>
    <w:rsid w:val="00017437"/>
    <w:rsid w:val="000F672C"/>
    <w:rsid w:val="00173D89"/>
    <w:rsid w:val="001E6634"/>
    <w:rsid w:val="002A2809"/>
    <w:rsid w:val="002D2FDD"/>
    <w:rsid w:val="00323DDC"/>
    <w:rsid w:val="0034123C"/>
    <w:rsid w:val="00380433"/>
    <w:rsid w:val="003A4213"/>
    <w:rsid w:val="003F404F"/>
    <w:rsid w:val="00434B14"/>
    <w:rsid w:val="00484067"/>
    <w:rsid w:val="00563E5A"/>
    <w:rsid w:val="005B7051"/>
    <w:rsid w:val="005E7874"/>
    <w:rsid w:val="006B1845"/>
    <w:rsid w:val="006D4A7D"/>
    <w:rsid w:val="006E27AE"/>
    <w:rsid w:val="00782900"/>
    <w:rsid w:val="007C5C5B"/>
    <w:rsid w:val="007D749C"/>
    <w:rsid w:val="008920CB"/>
    <w:rsid w:val="008A5EED"/>
    <w:rsid w:val="008B436C"/>
    <w:rsid w:val="00981417"/>
    <w:rsid w:val="00A91A09"/>
    <w:rsid w:val="00B05F15"/>
    <w:rsid w:val="00B64F92"/>
    <w:rsid w:val="00B70E6B"/>
    <w:rsid w:val="00BE4FB0"/>
    <w:rsid w:val="00BE584F"/>
    <w:rsid w:val="00C5288F"/>
    <w:rsid w:val="00CB53AA"/>
    <w:rsid w:val="00CE5173"/>
    <w:rsid w:val="00D61197"/>
    <w:rsid w:val="00D774A4"/>
    <w:rsid w:val="00D822A5"/>
    <w:rsid w:val="00E93A90"/>
    <w:rsid w:val="00EC2F67"/>
    <w:rsid w:val="00F2417E"/>
    <w:rsid w:val="00F64234"/>
    <w:rsid w:val="00FA3004"/>
    <w:rsid w:val="00FF795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E027"/>
  <w15:chartTrackingRefBased/>
  <w15:docId w15:val="{4824BC93-5CC2-4B39-95E6-9720A7BE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AA"/>
    <w:rPr>
      <w:kern w:val="0"/>
      <w:lang w:bidi="ar-SA"/>
      <w14:ligatures w14:val="none"/>
    </w:rPr>
  </w:style>
  <w:style w:type="paragraph" w:styleId="Heading2">
    <w:name w:val="heading 2"/>
    <w:basedOn w:val="Normal"/>
    <w:next w:val="Normal"/>
    <w:link w:val="Heading2Char"/>
    <w:uiPriority w:val="9"/>
    <w:unhideWhenUsed/>
    <w:qFormat/>
    <w:rsid w:val="00C5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88F"/>
    <w:rPr>
      <w:rFonts w:asciiTheme="majorHAnsi" w:eastAsiaTheme="majorEastAsia" w:hAnsiTheme="majorHAnsi" w:cstheme="majorBidi"/>
      <w:color w:val="2F5496" w:themeColor="accent1" w:themeShade="BF"/>
      <w:kern w:val="0"/>
      <w:sz w:val="26"/>
      <w:szCs w:val="26"/>
      <w:lang w:bidi="ar-SA"/>
      <w14:ligatures w14:val="none"/>
    </w:rPr>
  </w:style>
  <w:style w:type="character" w:styleId="Emphasis">
    <w:name w:val="Emphasis"/>
    <w:basedOn w:val="DefaultParagraphFont"/>
    <w:uiPriority w:val="99"/>
    <w:qFormat/>
    <w:rsid w:val="00C5288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16</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Kostavelis</dc:creator>
  <cp:keywords/>
  <dc:description/>
  <cp:lastModifiedBy>petros mourouzis</cp:lastModifiedBy>
  <cp:revision>17</cp:revision>
  <dcterms:created xsi:type="dcterms:W3CDTF">2023-11-13T07:45:00Z</dcterms:created>
  <dcterms:modified xsi:type="dcterms:W3CDTF">2023-12-15T08:57:00Z</dcterms:modified>
</cp:coreProperties>
</file>