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AD3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47D8D64C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0D3E1927" w14:textId="2FF8989D" w:rsidR="00FD237E" w:rsidRDefault="00C95409" w:rsidP="00FD237E">
      <w:pPr>
        <w:jc w:val="both"/>
        <w:rPr>
          <w:b/>
          <w:bCs/>
          <w:sz w:val="32"/>
          <w:szCs w:val="32"/>
        </w:rPr>
      </w:pPr>
      <w:r>
        <w:rPr>
          <w:b/>
        </w:rPr>
        <w:t>Τίτλος</w:t>
      </w:r>
      <w:r w:rsidR="005367E8">
        <w:rPr>
          <w:b/>
        </w:rPr>
        <w:t xml:space="preserve"> εισήγησης</w:t>
      </w:r>
      <w:r w:rsidR="00FD237E">
        <w:rPr>
          <w:b/>
        </w:rPr>
        <w:t>:</w:t>
      </w:r>
      <w:r w:rsidR="00FD237E" w:rsidRPr="00FD237E">
        <w:rPr>
          <w:b/>
          <w:bCs/>
          <w:sz w:val="32"/>
          <w:szCs w:val="32"/>
        </w:rPr>
        <w:t xml:space="preserve">  </w:t>
      </w:r>
      <w:r w:rsidR="00FD237E" w:rsidRPr="00465648">
        <w:rPr>
          <w:b/>
          <w:bCs/>
          <w:sz w:val="32"/>
          <w:szCs w:val="32"/>
          <w:lang w:val="en-US"/>
        </w:rPr>
        <w:t>Covid</w:t>
      </w:r>
      <w:r w:rsidR="00FD237E" w:rsidRPr="00FD237E">
        <w:rPr>
          <w:b/>
          <w:bCs/>
          <w:sz w:val="32"/>
          <w:szCs w:val="32"/>
        </w:rPr>
        <w:t xml:space="preserve"> -19 </w:t>
      </w:r>
      <w:r w:rsidR="00FD237E" w:rsidRPr="00465648">
        <w:rPr>
          <w:b/>
          <w:bCs/>
          <w:sz w:val="32"/>
          <w:szCs w:val="32"/>
        </w:rPr>
        <w:t>και σημαντικές έννομες συνέπειες</w:t>
      </w:r>
    </w:p>
    <w:p w14:paraId="64A1ECB0" w14:textId="2257957B" w:rsidR="005B0559" w:rsidRDefault="005B0559" w:rsidP="005B0559">
      <w:pPr>
        <w:spacing w:line="240" w:lineRule="auto"/>
        <w:ind w:left="-426" w:right="-483"/>
        <w:jc w:val="center"/>
        <w:rPr>
          <w:b/>
        </w:rPr>
      </w:pPr>
    </w:p>
    <w:p w14:paraId="5A769E18" w14:textId="4655D3A5" w:rsidR="00FD237E" w:rsidRPr="001A0833" w:rsidRDefault="00FD237E" w:rsidP="00FD237E">
      <w:pPr>
        <w:rPr>
          <w:b/>
          <w:bCs/>
          <w:i/>
          <w:iCs/>
          <w:sz w:val="32"/>
          <w:szCs w:val="32"/>
          <w:lang w:val="it-IT"/>
        </w:rPr>
      </w:pPr>
      <w:r w:rsidRPr="00FD237E">
        <w:rPr>
          <w:b/>
          <w:bCs/>
          <w:i/>
          <w:iCs/>
          <w:sz w:val="32"/>
          <w:szCs w:val="32"/>
        </w:rPr>
        <w:t>Έφη Τζίβα, Καθηγήτρια Νομικής Σχολής ΑΠΘ</w:t>
      </w:r>
      <w:r w:rsidR="005859B1">
        <w:rPr>
          <w:b/>
          <w:bCs/>
          <w:i/>
          <w:iCs/>
          <w:sz w:val="32"/>
          <w:szCs w:val="32"/>
        </w:rPr>
        <w:br/>
      </w:r>
      <w:r w:rsidR="001A0833" w:rsidRPr="001A0833">
        <w:rPr>
          <w:b/>
          <w:bCs/>
          <w:i/>
          <w:iCs/>
          <w:sz w:val="32"/>
          <w:szCs w:val="32"/>
          <w:lang w:val="it-IT"/>
        </w:rPr>
        <w:t xml:space="preserve">e-mail: </w:t>
      </w:r>
      <w:r w:rsidRPr="001A0833">
        <w:rPr>
          <w:b/>
          <w:bCs/>
          <w:i/>
          <w:iCs/>
          <w:sz w:val="32"/>
          <w:szCs w:val="32"/>
          <w:lang w:val="it-IT"/>
        </w:rPr>
        <w:t>efmtziva@law.auth.gr</w:t>
      </w:r>
    </w:p>
    <w:p w14:paraId="53E55103" w14:textId="77777777" w:rsidR="00FD237E" w:rsidRPr="001A0833" w:rsidRDefault="00FD237E" w:rsidP="005B0559">
      <w:pPr>
        <w:spacing w:line="240" w:lineRule="auto"/>
        <w:ind w:left="-426" w:right="-483"/>
        <w:jc w:val="center"/>
        <w:rPr>
          <w:b/>
          <w:sz w:val="24"/>
          <w:lang w:val="it-IT"/>
        </w:rPr>
      </w:pPr>
    </w:p>
    <w:p w14:paraId="73D844E6" w14:textId="77777777" w:rsidR="005B0559" w:rsidRPr="001A0833" w:rsidRDefault="005B0559" w:rsidP="005B0559">
      <w:pPr>
        <w:spacing w:line="240" w:lineRule="auto"/>
        <w:ind w:left="-426" w:right="-483"/>
        <w:jc w:val="center"/>
        <w:rPr>
          <w:i/>
          <w:sz w:val="24"/>
          <w:lang w:val="it-IT"/>
        </w:rPr>
      </w:pPr>
    </w:p>
    <w:p w14:paraId="4AD820F8" w14:textId="4E563EAE" w:rsidR="00C95409" w:rsidRDefault="00FD237E" w:rsidP="00FD237E">
      <w:pPr>
        <w:spacing w:after="0" w:line="240" w:lineRule="auto"/>
        <w:rPr>
          <w:b/>
        </w:rPr>
      </w:pPr>
      <w:r w:rsidRPr="00FD237E">
        <w:rPr>
          <w:b/>
        </w:rPr>
        <w:t xml:space="preserve">Περίληψη </w:t>
      </w:r>
      <w:r w:rsidR="001A0833">
        <w:rPr>
          <w:b/>
        </w:rPr>
        <w:t>εισήγησης</w:t>
      </w:r>
    </w:p>
    <w:p w14:paraId="5DAF6D94" w14:textId="2E0BB4D6" w:rsidR="001A0833" w:rsidRDefault="001A0833" w:rsidP="00FD237E">
      <w:pPr>
        <w:spacing w:after="0" w:line="240" w:lineRule="auto"/>
        <w:rPr>
          <w:b/>
        </w:rPr>
      </w:pPr>
    </w:p>
    <w:p w14:paraId="40F40916" w14:textId="4570DBD8" w:rsidR="001A0833" w:rsidRDefault="001A0833" w:rsidP="001A0833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1A0833">
        <w:rPr>
          <w:bCs/>
          <w:sz w:val="24"/>
          <w:szCs w:val="24"/>
        </w:rPr>
        <w:t xml:space="preserve">Η πανδημία, </w:t>
      </w:r>
      <w:r>
        <w:rPr>
          <w:bCs/>
          <w:sz w:val="24"/>
          <w:szCs w:val="24"/>
        </w:rPr>
        <w:t xml:space="preserve">ως φαινόμενο με παγκόσμια, κοινωνικοηθική διάσταση, πέραν των σημαντικών ιατρικών επιπτώσεων, παρουσιάζει έναν απρόσμενα ευρύ, συνεχώς μεταβαλλόμενο και </w:t>
      </w:r>
      <w:r w:rsidR="001311E8">
        <w:rPr>
          <w:bCs/>
          <w:sz w:val="24"/>
          <w:szCs w:val="24"/>
        </w:rPr>
        <w:t>έντονα</w:t>
      </w:r>
      <w:r>
        <w:rPr>
          <w:bCs/>
          <w:sz w:val="24"/>
          <w:szCs w:val="24"/>
        </w:rPr>
        <w:t xml:space="preserve"> συζητούμενο σύνδεσμο με το δίκαιο. Στην ουσία, όλα τα άμεσα και έμμεσα αποτελέσματα στη ζωή των ανθρώπων</w:t>
      </w:r>
      <w:r w:rsidRPr="001A083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που έχει επιφέρει ο ιός </w:t>
      </w:r>
      <w:r>
        <w:rPr>
          <w:bCs/>
          <w:sz w:val="24"/>
          <w:szCs w:val="24"/>
          <w:lang w:val="en-US"/>
        </w:rPr>
        <w:t>SARS</w:t>
      </w:r>
      <w:r w:rsidRPr="001A0833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Cov</w:t>
      </w:r>
      <w:r w:rsidRPr="001A0833">
        <w:rPr>
          <w:bCs/>
          <w:sz w:val="24"/>
          <w:szCs w:val="24"/>
        </w:rPr>
        <w:t xml:space="preserve">-2 </w:t>
      </w:r>
      <w:r>
        <w:rPr>
          <w:bCs/>
          <w:sz w:val="24"/>
          <w:szCs w:val="24"/>
        </w:rPr>
        <w:t>έχουν νομικό περιεχόμενο, με αποτέλεσμα, να καλούνται οι νομικοί να ερευνήσουν</w:t>
      </w:r>
      <w:r w:rsidR="007902A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αλλά και να προτείνουν λύσεις στις όλο και </w:t>
      </w:r>
      <w:r w:rsidR="001311E8">
        <w:rPr>
          <w:bCs/>
          <w:sz w:val="24"/>
          <w:szCs w:val="24"/>
        </w:rPr>
        <w:t xml:space="preserve">περισσότερο </w:t>
      </w:r>
      <w:r>
        <w:rPr>
          <w:bCs/>
          <w:sz w:val="24"/>
          <w:szCs w:val="24"/>
        </w:rPr>
        <w:t>περιπλεκόμενες – κυρίως από κοινωνικοοικονομική άποψη – καταστάσεις.</w:t>
      </w:r>
    </w:p>
    <w:p w14:paraId="4AA6A572" w14:textId="6C42BFA7" w:rsidR="001311E8" w:rsidRPr="001311E8" w:rsidRDefault="001A0833" w:rsidP="001311E8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Θα ήταν ματαιοπονία να επιχειρήσει κάποιος</w:t>
      </w:r>
      <w:r w:rsidR="001311E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στο πλαίσιο ενός πολυεδρικού συνεδρίου</w:t>
      </w:r>
      <w:r w:rsidR="001311E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να εξαντλήσει όλες τις</w:t>
      </w:r>
      <w:r w:rsidR="001311E8">
        <w:rPr>
          <w:bCs/>
          <w:sz w:val="24"/>
          <w:szCs w:val="24"/>
        </w:rPr>
        <w:t xml:space="preserve"> επιπτώσεις που προκάλεσε και συνεχίζει να προκαλεί η πανδημία στις ανθρώπινες σχέσεις, τόσο σε επίπεδο ατομικό, όσο και σε επίπεδο κοινωνικό – συλλογικό. Για το λόγο αυτό έχει γίνει μια επιλογή των πιο σημαντικών ζητημάτων,  όπως είναι ο </w:t>
      </w:r>
      <w:r w:rsidR="001311E8">
        <w:rPr>
          <w:sz w:val="24"/>
          <w:szCs w:val="24"/>
        </w:rPr>
        <w:t>ε</w:t>
      </w:r>
      <w:r w:rsidR="00FD237E" w:rsidRPr="001311E8">
        <w:rPr>
          <w:sz w:val="24"/>
          <w:szCs w:val="24"/>
        </w:rPr>
        <w:t>μβολιασμός</w:t>
      </w:r>
      <w:r w:rsidR="001311E8">
        <w:rPr>
          <w:sz w:val="24"/>
          <w:szCs w:val="24"/>
        </w:rPr>
        <w:t xml:space="preserve"> και ειδικότερα η υποχρεωτικότητα διενέργειάς του, η </w:t>
      </w:r>
      <w:r w:rsidR="001311E8">
        <w:rPr>
          <w:bCs/>
          <w:sz w:val="24"/>
          <w:szCs w:val="24"/>
        </w:rPr>
        <w:t>λ</w:t>
      </w:r>
      <w:r w:rsidR="00FD237E" w:rsidRPr="001311E8">
        <w:rPr>
          <w:sz w:val="24"/>
          <w:szCs w:val="24"/>
        </w:rPr>
        <w:t>ήψη κρατικών μέτρων</w:t>
      </w:r>
      <w:r w:rsidR="001311E8">
        <w:rPr>
          <w:sz w:val="24"/>
          <w:szCs w:val="24"/>
        </w:rPr>
        <w:t>, με σκοπό, τον περιορισμό της εξάπλωσης</w:t>
      </w:r>
      <w:r w:rsidR="007902A6">
        <w:rPr>
          <w:sz w:val="24"/>
          <w:szCs w:val="24"/>
        </w:rPr>
        <w:t>,</w:t>
      </w:r>
      <w:r w:rsidR="001311E8">
        <w:rPr>
          <w:sz w:val="24"/>
          <w:szCs w:val="24"/>
        </w:rPr>
        <w:t xml:space="preserve"> όπως επίσης θέματα </w:t>
      </w:r>
      <w:r w:rsidR="001311E8">
        <w:rPr>
          <w:bCs/>
          <w:sz w:val="24"/>
          <w:szCs w:val="24"/>
        </w:rPr>
        <w:t>α</w:t>
      </w:r>
      <w:r w:rsidR="00FD237E" w:rsidRPr="001311E8">
        <w:rPr>
          <w:sz w:val="24"/>
          <w:szCs w:val="24"/>
        </w:rPr>
        <w:t>στικ</w:t>
      </w:r>
      <w:r w:rsidR="001311E8">
        <w:rPr>
          <w:sz w:val="24"/>
          <w:szCs w:val="24"/>
        </w:rPr>
        <w:t>ής</w:t>
      </w:r>
      <w:r w:rsidR="00FD237E" w:rsidRPr="001311E8">
        <w:rPr>
          <w:sz w:val="24"/>
          <w:szCs w:val="24"/>
        </w:rPr>
        <w:t xml:space="preserve"> ευθύνη</w:t>
      </w:r>
      <w:r w:rsidR="001311E8">
        <w:rPr>
          <w:sz w:val="24"/>
          <w:szCs w:val="24"/>
        </w:rPr>
        <w:t>ς</w:t>
      </w:r>
      <w:r w:rsidR="00FD237E" w:rsidRPr="001311E8">
        <w:rPr>
          <w:sz w:val="24"/>
          <w:szCs w:val="24"/>
        </w:rPr>
        <w:t xml:space="preserve"> από τη μετάδοση του ιού </w:t>
      </w:r>
      <w:r w:rsidR="00FD237E" w:rsidRPr="001311E8">
        <w:rPr>
          <w:sz w:val="24"/>
          <w:szCs w:val="24"/>
          <w:lang w:val="en-US"/>
        </w:rPr>
        <w:t>SARS</w:t>
      </w:r>
      <w:r w:rsidR="00FD237E" w:rsidRPr="001311E8">
        <w:rPr>
          <w:sz w:val="24"/>
          <w:szCs w:val="24"/>
        </w:rPr>
        <w:t>-</w:t>
      </w:r>
      <w:r w:rsidR="00FD237E" w:rsidRPr="001311E8">
        <w:rPr>
          <w:sz w:val="24"/>
          <w:szCs w:val="24"/>
          <w:lang w:val="en-US"/>
        </w:rPr>
        <w:t>CoV</w:t>
      </w:r>
      <w:r w:rsidR="00FD237E" w:rsidRPr="001311E8">
        <w:rPr>
          <w:sz w:val="24"/>
          <w:szCs w:val="24"/>
        </w:rPr>
        <w:t>- 2</w:t>
      </w:r>
      <w:r w:rsidR="001311E8">
        <w:rPr>
          <w:sz w:val="24"/>
          <w:szCs w:val="24"/>
        </w:rPr>
        <w:t>, ε</w:t>
      </w:r>
      <w:r w:rsidR="00FD237E" w:rsidRPr="001311E8">
        <w:rPr>
          <w:sz w:val="24"/>
          <w:szCs w:val="24"/>
        </w:rPr>
        <w:t>πιπτώσεις σε συμβατικές σχέσεις</w:t>
      </w:r>
      <w:r w:rsidR="001311E8">
        <w:rPr>
          <w:sz w:val="24"/>
          <w:szCs w:val="24"/>
        </w:rPr>
        <w:t xml:space="preserve">, </w:t>
      </w:r>
      <w:r w:rsidR="007902A6">
        <w:rPr>
          <w:sz w:val="24"/>
          <w:szCs w:val="24"/>
        </w:rPr>
        <w:t>ακόμη όμως</w:t>
      </w:r>
      <w:r w:rsidR="001311E8">
        <w:rPr>
          <w:sz w:val="24"/>
          <w:szCs w:val="24"/>
        </w:rPr>
        <w:t xml:space="preserve"> </w:t>
      </w:r>
      <w:r w:rsidR="00BE1673">
        <w:rPr>
          <w:bCs/>
          <w:sz w:val="24"/>
          <w:szCs w:val="24"/>
        </w:rPr>
        <w:t xml:space="preserve">και </w:t>
      </w:r>
      <w:r w:rsidR="001311E8">
        <w:rPr>
          <w:sz w:val="24"/>
          <w:szCs w:val="24"/>
        </w:rPr>
        <w:t>έ</w:t>
      </w:r>
      <w:r w:rsidR="00FD237E" w:rsidRPr="001311E8">
        <w:rPr>
          <w:sz w:val="24"/>
          <w:szCs w:val="24"/>
        </w:rPr>
        <w:t>μμεσες επιρροές της πανδημίας σε τομείς, όπως, το ηλεκτρονικό εμπόριο, η οργάνωση</w:t>
      </w:r>
      <w:r w:rsidR="007902A6">
        <w:rPr>
          <w:sz w:val="24"/>
          <w:szCs w:val="24"/>
        </w:rPr>
        <w:t xml:space="preserve"> των</w:t>
      </w:r>
      <w:r w:rsidR="00FD237E" w:rsidRPr="001311E8">
        <w:rPr>
          <w:sz w:val="24"/>
          <w:szCs w:val="24"/>
        </w:rPr>
        <w:t xml:space="preserve"> εταιριών, η φαρμακευτική πολιτική, η απονομή της δικαιοσύνης</w:t>
      </w:r>
      <w:r w:rsidR="001311E8">
        <w:rPr>
          <w:sz w:val="24"/>
          <w:szCs w:val="24"/>
        </w:rPr>
        <w:t>.</w:t>
      </w:r>
    </w:p>
    <w:p w14:paraId="269489BA" w14:textId="1BE30525" w:rsidR="001311E8" w:rsidRDefault="00BE1673" w:rsidP="001311E8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Είναι πραγματικά δύσκολη η προσπάθεια να παρουσιασθούν με πρόθεση εξαντλητικότητας όλες οι έννομες συνέπειες</w:t>
      </w:r>
      <w:r w:rsidR="007902A6">
        <w:rPr>
          <w:sz w:val="24"/>
          <w:szCs w:val="24"/>
        </w:rPr>
        <w:t xml:space="preserve">, ορθότερα διατυπωμένα, </w:t>
      </w:r>
      <w:r>
        <w:rPr>
          <w:sz w:val="24"/>
          <w:szCs w:val="24"/>
        </w:rPr>
        <w:t xml:space="preserve">οι επιπτώσεις της πανδημίας στις ζωές των ανθρώπων και ο σχολιασμός τους από νομική άποψη, καθώς πρόκειται για ένα φαινόμενο σε πλήρη εξέλιξη, </w:t>
      </w:r>
      <w:r w:rsidR="007902A6">
        <w:rPr>
          <w:sz w:val="24"/>
          <w:szCs w:val="24"/>
        </w:rPr>
        <w:t xml:space="preserve">το οποίο </w:t>
      </w:r>
      <w:r>
        <w:rPr>
          <w:sz w:val="24"/>
          <w:szCs w:val="24"/>
        </w:rPr>
        <w:t>δυστυχώς</w:t>
      </w:r>
      <w:r w:rsidR="007902A6">
        <w:rPr>
          <w:sz w:val="24"/>
          <w:szCs w:val="24"/>
        </w:rPr>
        <w:t xml:space="preserve"> </w:t>
      </w:r>
      <w:r>
        <w:rPr>
          <w:sz w:val="24"/>
          <w:szCs w:val="24"/>
        </w:rPr>
        <w:t>θα μας απασχολεί για ένα μεγάλο διάστημα και στο μέλλον. Για το λόγο αυτό</w:t>
      </w:r>
      <w:r w:rsidR="008C32AC" w:rsidRPr="008C32AC">
        <w:rPr>
          <w:sz w:val="24"/>
          <w:szCs w:val="24"/>
        </w:rPr>
        <w:t>,</w:t>
      </w:r>
      <w:r>
        <w:rPr>
          <w:sz w:val="24"/>
          <w:szCs w:val="24"/>
        </w:rPr>
        <w:t xml:space="preserve"> οι όποιες παρατηρήσεις κινδυνεύουν να είναι εύκολα ανατρέψιμες και σίγουρα όχι καταληκτικές.</w:t>
      </w:r>
    </w:p>
    <w:p w14:paraId="245649DC" w14:textId="62E83DBE" w:rsidR="00FD237E" w:rsidRPr="001311E8" w:rsidRDefault="00FD237E" w:rsidP="001311E8">
      <w:pPr>
        <w:spacing w:after="0" w:line="240" w:lineRule="auto"/>
        <w:ind w:firstLine="720"/>
        <w:jc w:val="both"/>
        <w:rPr>
          <w:sz w:val="24"/>
          <w:szCs w:val="24"/>
        </w:rPr>
      </w:pPr>
      <w:r w:rsidRPr="001311E8">
        <w:rPr>
          <w:sz w:val="24"/>
          <w:szCs w:val="24"/>
        </w:rPr>
        <w:t>Απάντηση στο ερώτημα που θέτει το συνέδριο</w:t>
      </w:r>
      <w:r w:rsidR="00BE1673">
        <w:rPr>
          <w:sz w:val="24"/>
          <w:szCs w:val="24"/>
        </w:rPr>
        <w:t xml:space="preserve"> θα μπορούσε να δοθεί</w:t>
      </w:r>
      <w:r w:rsidR="008C32AC" w:rsidRPr="005859B1">
        <w:rPr>
          <w:sz w:val="24"/>
          <w:szCs w:val="24"/>
        </w:rPr>
        <w:t>,</w:t>
      </w:r>
      <w:r w:rsidR="00BE1673">
        <w:rPr>
          <w:sz w:val="24"/>
          <w:szCs w:val="24"/>
        </w:rPr>
        <w:t xml:space="preserve"> αλλά με κάθε επιφύλαξη. Είναι η πανδημία α</w:t>
      </w:r>
      <w:r w:rsidRPr="001311E8">
        <w:rPr>
          <w:sz w:val="24"/>
          <w:szCs w:val="24"/>
        </w:rPr>
        <w:t>πειλή</w:t>
      </w:r>
      <w:r w:rsidR="00BE1673">
        <w:rPr>
          <w:sz w:val="24"/>
          <w:szCs w:val="24"/>
        </w:rPr>
        <w:t xml:space="preserve"> </w:t>
      </w:r>
      <w:r w:rsidRPr="001311E8">
        <w:rPr>
          <w:sz w:val="24"/>
          <w:szCs w:val="24"/>
        </w:rPr>
        <w:t xml:space="preserve">της υγείας, της σταθερότητας της κοινωνίας, </w:t>
      </w:r>
      <w:r w:rsidR="00BE1673">
        <w:rPr>
          <w:sz w:val="24"/>
          <w:szCs w:val="24"/>
        </w:rPr>
        <w:t xml:space="preserve">και συγχρόνως </w:t>
      </w:r>
      <w:r w:rsidRPr="001311E8">
        <w:rPr>
          <w:sz w:val="24"/>
          <w:szCs w:val="24"/>
        </w:rPr>
        <w:t>πρόκληση</w:t>
      </w:r>
      <w:r w:rsidR="00BE1673">
        <w:rPr>
          <w:sz w:val="24"/>
          <w:szCs w:val="24"/>
        </w:rPr>
        <w:t xml:space="preserve"> ή ακόμη και ευκαιρία</w:t>
      </w:r>
      <w:r w:rsidRPr="001311E8">
        <w:rPr>
          <w:sz w:val="24"/>
          <w:szCs w:val="24"/>
        </w:rPr>
        <w:t xml:space="preserve"> για νέες πολιτικές και κατευθύνσεις</w:t>
      </w:r>
      <w:r w:rsidR="007902A6" w:rsidRPr="007902A6">
        <w:rPr>
          <w:sz w:val="24"/>
          <w:szCs w:val="24"/>
        </w:rPr>
        <w:t xml:space="preserve">; </w:t>
      </w:r>
      <w:r w:rsidR="00BE1673">
        <w:rPr>
          <w:sz w:val="24"/>
          <w:szCs w:val="24"/>
        </w:rPr>
        <w:t>Η απάντηση είναι καταφατική, προϋποθέτει όμως συνεργασία και καλή διάθεση από όλους τους εμπλεκόμενους. Δηλαδή από όλους μας.</w:t>
      </w:r>
    </w:p>
    <w:p w14:paraId="067E4127" w14:textId="77777777" w:rsidR="00C95409" w:rsidRPr="00FD237E" w:rsidRDefault="00C95409" w:rsidP="001311E8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sectPr w:rsidR="00C95409" w:rsidRPr="00FD237E" w:rsidSect="002445D0">
      <w:headerReference w:type="default" r:id="rId7"/>
      <w:footerReference w:type="default" r:id="rId8"/>
      <w:pgSz w:w="11906" w:h="16838"/>
      <w:pgMar w:top="1418" w:right="1800" w:bottom="156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BE3C" w14:textId="77777777" w:rsidR="003D372B" w:rsidRDefault="003D372B" w:rsidP="00DA69B5">
      <w:pPr>
        <w:spacing w:after="0" w:line="240" w:lineRule="auto"/>
      </w:pPr>
      <w:r>
        <w:separator/>
      </w:r>
    </w:p>
  </w:endnote>
  <w:endnote w:type="continuationSeparator" w:id="0">
    <w:p w14:paraId="68679581" w14:textId="77777777" w:rsidR="003D372B" w:rsidRDefault="003D372B" w:rsidP="00D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E737" w14:textId="2D435960" w:rsidR="002445D0" w:rsidRDefault="00DA69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437D5">
      <w:rPr>
        <w:noProof/>
      </w:rPr>
      <w:t>1</w:t>
    </w:r>
    <w:r>
      <w:rPr>
        <w:noProof/>
      </w:rPr>
      <w:fldChar w:fldCharType="end"/>
    </w:r>
  </w:p>
  <w:p w14:paraId="0AB7EDD8" w14:textId="77777777" w:rsidR="002445D0" w:rsidRDefault="002445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573A" w14:textId="77777777" w:rsidR="003D372B" w:rsidRDefault="003D372B" w:rsidP="00DA69B5">
      <w:pPr>
        <w:spacing w:after="0" w:line="240" w:lineRule="auto"/>
      </w:pPr>
      <w:r>
        <w:separator/>
      </w:r>
    </w:p>
  </w:footnote>
  <w:footnote w:type="continuationSeparator" w:id="0">
    <w:p w14:paraId="7146D957" w14:textId="77777777" w:rsidR="003D372B" w:rsidRDefault="003D372B" w:rsidP="00D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F5DF" w14:textId="77777777" w:rsidR="005859B1" w:rsidRDefault="005859B1" w:rsidP="005859B1">
    <w:pPr>
      <w:pStyle w:val="aa"/>
      <w:jc w:val="center"/>
      <w:rPr>
        <w:i/>
        <w:iCs/>
      </w:rPr>
    </w:pPr>
    <w:r>
      <w:rPr>
        <w:i/>
        <w:iCs/>
      </w:rPr>
      <w:t xml:space="preserve">Πανδημία </w:t>
    </w:r>
    <w:r>
      <w:rPr>
        <w:i/>
        <w:iCs/>
        <w:lang w:val="en-US"/>
      </w:rPr>
      <w:t>COVID</w:t>
    </w:r>
    <w:r>
      <w:rPr>
        <w:i/>
        <w:iCs/>
      </w:rPr>
      <w:t xml:space="preserve"> -19</w:t>
    </w:r>
  </w:p>
  <w:p w14:paraId="43143B70" w14:textId="77777777" w:rsidR="005859B1" w:rsidRDefault="005859B1" w:rsidP="005859B1">
    <w:pPr>
      <w:pStyle w:val="aa"/>
      <w:jc w:val="center"/>
      <w:rPr>
        <w:i/>
        <w:iCs/>
      </w:rPr>
    </w:pPr>
    <w:r>
      <w:rPr>
        <w:i/>
        <w:iCs/>
      </w:rPr>
      <w:t>Απειλή. Ευκαιρία;</w:t>
    </w:r>
  </w:p>
  <w:p w14:paraId="7A38FFD7" w14:textId="77777777" w:rsidR="005859B1" w:rsidRDefault="005859B1" w:rsidP="005859B1">
    <w:pPr>
      <w:pStyle w:val="aa"/>
      <w:jc w:val="center"/>
      <w:rPr>
        <w:sz w:val="22"/>
        <w:szCs w:val="22"/>
      </w:rPr>
    </w:pPr>
    <w:r>
      <w:rPr>
        <w:sz w:val="22"/>
        <w:szCs w:val="22"/>
      </w:rPr>
      <w:t xml:space="preserve">Αριστοτέλειο Πανεπιστήμιο Θεσσαλονίκης &amp; </w:t>
    </w:r>
    <w:r>
      <w:rPr>
        <w:sz w:val="22"/>
        <w:szCs w:val="22"/>
        <w:lang w:val="en-US"/>
      </w:rPr>
      <w:t>LIONS</w:t>
    </w:r>
    <w:r w:rsidRPr="005859B1">
      <w:rPr>
        <w:sz w:val="22"/>
        <w:szCs w:val="22"/>
      </w:rPr>
      <w:t xml:space="preserve"> </w:t>
    </w:r>
    <w:r>
      <w:rPr>
        <w:sz w:val="22"/>
        <w:szCs w:val="22"/>
        <w:lang w:val="en-US"/>
      </w:rPr>
      <w:t>QUEST</w:t>
    </w:r>
    <w:r w:rsidRPr="005859B1">
      <w:rPr>
        <w:sz w:val="22"/>
        <w:szCs w:val="22"/>
      </w:rPr>
      <w:t xml:space="preserve"> </w:t>
    </w:r>
  </w:p>
  <w:p w14:paraId="77BBD83C" w14:textId="77777777" w:rsidR="005859B1" w:rsidRDefault="005859B1" w:rsidP="005859B1">
    <w:pPr>
      <w:pStyle w:val="aa"/>
    </w:pPr>
    <w:r w:rsidRPr="005859B1">
      <w:rPr>
        <w:sz w:val="22"/>
        <w:szCs w:val="22"/>
      </w:rPr>
      <w:tab/>
    </w:r>
    <w:r>
      <w:rPr>
        <w:sz w:val="22"/>
        <w:szCs w:val="22"/>
        <w:lang w:val="en-US"/>
      </w:rPr>
      <w:t>1</w:t>
    </w:r>
    <w:r>
      <w:rPr>
        <w:sz w:val="22"/>
        <w:szCs w:val="22"/>
      </w:rPr>
      <w:t>7</w:t>
    </w:r>
    <w:r>
      <w:rPr>
        <w:sz w:val="22"/>
        <w:szCs w:val="22"/>
        <w:lang w:val="en-US"/>
      </w:rPr>
      <w:t>-1</w:t>
    </w:r>
    <w:r>
      <w:rPr>
        <w:sz w:val="22"/>
        <w:szCs w:val="22"/>
      </w:rPr>
      <w:t>9</w:t>
    </w:r>
    <w:r>
      <w:rPr>
        <w:sz w:val="22"/>
        <w:szCs w:val="22"/>
        <w:lang w:val="en-US"/>
      </w:rPr>
      <w:t xml:space="preserve"> </w:t>
    </w:r>
    <w:r>
      <w:rPr>
        <w:sz w:val="22"/>
        <w:szCs w:val="22"/>
      </w:rPr>
      <w:t>Σεπτεμβρίου 2021</w:t>
    </w:r>
  </w:p>
  <w:p w14:paraId="2790B19D" w14:textId="4B267FA7" w:rsidR="005367E8" w:rsidRPr="005859B1" w:rsidRDefault="005367E8" w:rsidP="005859B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A97"/>
    <w:multiLevelType w:val="hybridMultilevel"/>
    <w:tmpl w:val="06B483D2"/>
    <w:lvl w:ilvl="0" w:tplc="8A3213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9476D59"/>
    <w:multiLevelType w:val="hybridMultilevel"/>
    <w:tmpl w:val="ACA47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06"/>
    <w:rsid w:val="00130F5E"/>
    <w:rsid w:val="001311E8"/>
    <w:rsid w:val="00197F14"/>
    <w:rsid w:val="001A0833"/>
    <w:rsid w:val="001D2F60"/>
    <w:rsid w:val="001F66D1"/>
    <w:rsid w:val="002445D0"/>
    <w:rsid w:val="00287016"/>
    <w:rsid w:val="0028761F"/>
    <w:rsid w:val="002E4D70"/>
    <w:rsid w:val="003657DD"/>
    <w:rsid w:val="003D372B"/>
    <w:rsid w:val="003E4527"/>
    <w:rsid w:val="00465B0F"/>
    <w:rsid w:val="00474268"/>
    <w:rsid w:val="005367E8"/>
    <w:rsid w:val="005437D5"/>
    <w:rsid w:val="005859B1"/>
    <w:rsid w:val="005B0559"/>
    <w:rsid w:val="005D39DA"/>
    <w:rsid w:val="005E4BD9"/>
    <w:rsid w:val="006431D3"/>
    <w:rsid w:val="0066171E"/>
    <w:rsid w:val="00722B8A"/>
    <w:rsid w:val="007902A6"/>
    <w:rsid w:val="00790609"/>
    <w:rsid w:val="00791B8C"/>
    <w:rsid w:val="007A2501"/>
    <w:rsid w:val="0080523C"/>
    <w:rsid w:val="008C1ED5"/>
    <w:rsid w:val="008C32AC"/>
    <w:rsid w:val="009152A3"/>
    <w:rsid w:val="00963D2C"/>
    <w:rsid w:val="009A56F7"/>
    <w:rsid w:val="009B786B"/>
    <w:rsid w:val="00A002DA"/>
    <w:rsid w:val="00A11623"/>
    <w:rsid w:val="00A411F6"/>
    <w:rsid w:val="00A94606"/>
    <w:rsid w:val="00BE1673"/>
    <w:rsid w:val="00C036A5"/>
    <w:rsid w:val="00C36D20"/>
    <w:rsid w:val="00C41F0F"/>
    <w:rsid w:val="00C668DB"/>
    <w:rsid w:val="00C72ED8"/>
    <w:rsid w:val="00C801E5"/>
    <w:rsid w:val="00C95409"/>
    <w:rsid w:val="00CB5925"/>
    <w:rsid w:val="00CC4621"/>
    <w:rsid w:val="00D077E4"/>
    <w:rsid w:val="00D35575"/>
    <w:rsid w:val="00DA69B5"/>
    <w:rsid w:val="00DD3FE7"/>
    <w:rsid w:val="00E036CB"/>
    <w:rsid w:val="00E54580"/>
    <w:rsid w:val="00E66F3A"/>
    <w:rsid w:val="00E704B9"/>
    <w:rsid w:val="00EB5CE4"/>
    <w:rsid w:val="00F44552"/>
    <w:rsid w:val="00F92079"/>
    <w:rsid w:val="00FC7A8F"/>
    <w:rsid w:val="00FD237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AD4"/>
  <w15:docId w15:val="{FCC5C5AA-1ABF-499A-9773-E5919DF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355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55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791B8C"/>
    <w:tblPr/>
  </w:style>
  <w:style w:type="paragraph" w:styleId="a3">
    <w:name w:val="Title"/>
    <w:basedOn w:val="a"/>
    <w:next w:val="a"/>
    <w:link w:val="Char"/>
    <w:uiPriority w:val="10"/>
    <w:qFormat/>
    <w:rsid w:val="00E545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3"/>
    <w:uiPriority w:val="10"/>
    <w:rsid w:val="00E545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har">
    <w:name w:val="Επικεφαλίδα 1 Char"/>
    <w:link w:val="1"/>
    <w:uiPriority w:val="9"/>
    <w:rsid w:val="00D35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D355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Subtitle"/>
    <w:basedOn w:val="a"/>
    <w:next w:val="a"/>
    <w:link w:val="Char0"/>
    <w:uiPriority w:val="11"/>
    <w:qFormat/>
    <w:rsid w:val="00D355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link w:val="a4"/>
    <w:uiPriority w:val="11"/>
    <w:rsid w:val="00D355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uiPriority w:val="20"/>
    <w:qFormat/>
    <w:rsid w:val="00D35575"/>
    <w:rPr>
      <w:i/>
      <w:iCs/>
    </w:rPr>
  </w:style>
  <w:style w:type="paragraph" w:styleId="a6">
    <w:name w:val="No Spacing"/>
    <w:uiPriority w:val="1"/>
    <w:qFormat/>
    <w:rsid w:val="00D35575"/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35575"/>
    <w:pPr>
      <w:ind w:left="720"/>
      <w:contextualSpacing/>
    </w:pPr>
  </w:style>
  <w:style w:type="paragraph" w:styleId="a8">
    <w:name w:val="footer"/>
    <w:basedOn w:val="a"/>
    <w:link w:val="Char1"/>
    <w:uiPriority w:val="99"/>
    <w:unhideWhenUsed/>
    <w:rsid w:val="005B0559"/>
    <w:pPr>
      <w:tabs>
        <w:tab w:val="center" w:pos="4153"/>
        <w:tab w:val="right" w:pos="830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Char1">
    <w:name w:val="Υποσέλιδο Char"/>
    <w:link w:val="a8"/>
    <w:uiPriority w:val="99"/>
    <w:rsid w:val="005B0559"/>
    <w:rPr>
      <w:sz w:val="22"/>
      <w:szCs w:val="22"/>
      <w:lang w:eastAsia="en-US"/>
    </w:rPr>
  </w:style>
  <w:style w:type="paragraph" w:customStyle="1" w:styleId="Default">
    <w:name w:val="Default"/>
    <w:rsid w:val="001F6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8052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FC7A8F"/>
    <w:rPr>
      <w:color w:val="0000FF"/>
      <w:u w:val="single"/>
    </w:rPr>
  </w:style>
  <w:style w:type="paragraph" w:styleId="aa">
    <w:name w:val="header"/>
    <w:basedOn w:val="a"/>
    <w:link w:val="Char2"/>
    <w:uiPriority w:val="99"/>
    <w:unhideWhenUsed/>
    <w:rsid w:val="00E70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link w:val="aa"/>
    <w:uiPriority w:val="99"/>
    <w:rsid w:val="00E704B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cp:lastModifiedBy>Foteini Alopoudi</cp:lastModifiedBy>
  <cp:revision>3</cp:revision>
  <dcterms:created xsi:type="dcterms:W3CDTF">2021-08-23T17:14:00Z</dcterms:created>
  <dcterms:modified xsi:type="dcterms:W3CDTF">2021-09-14T18:12:00Z</dcterms:modified>
</cp:coreProperties>
</file>