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3CAD3" w14:textId="77777777" w:rsidR="00E704B9" w:rsidRDefault="00E704B9" w:rsidP="005B0559">
      <w:pPr>
        <w:spacing w:line="240" w:lineRule="auto"/>
        <w:ind w:left="-426" w:right="-483"/>
        <w:jc w:val="center"/>
        <w:rPr>
          <w:b/>
        </w:rPr>
      </w:pPr>
    </w:p>
    <w:p w14:paraId="47D8D64C" w14:textId="77777777" w:rsidR="00E704B9" w:rsidRDefault="00E704B9" w:rsidP="005B0559">
      <w:pPr>
        <w:spacing w:line="240" w:lineRule="auto"/>
        <w:ind w:left="-426" w:right="-483"/>
        <w:jc w:val="center"/>
        <w:rPr>
          <w:b/>
        </w:rPr>
      </w:pPr>
    </w:p>
    <w:p w14:paraId="64A1ECB0" w14:textId="644FEBB0" w:rsidR="005B0559" w:rsidRPr="00664760" w:rsidRDefault="00664760" w:rsidP="005B0559">
      <w:pPr>
        <w:spacing w:line="240" w:lineRule="auto"/>
        <w:ind w:left="-426" w:right="-483"/>
        <w:jc w:val="center"/>
        <w:rPr>
          <w:b/>
        </w:rPr>
      </w:pPr>
      <w:r>
        <w:rPr>
          <w:b/>
        </w:rPr>
        <w:t xml:space="preserve">Η πανδημία του </w:t>
      </w:r>
      <w:r>
        <w:rPr>
          <w:b/>
          <w:lang w:val="en-US"/>
        </w:rPr>
        <w:t>Covid</w:t>
      </w:r>
      <w:r w:rsidRPr="00664760">
        <w:rPr>
          <w:b/>
        </w:rPr>
        <w:t xml:space="preserve">-19 </w:t>
      </w:r>
      <w:r>
        <w:rPr>
          <w:b/>
        </w:rPr>
        <w:t>και ο κινηματογράφος: μία αμφίδρομη σχέση</w:t>
      </w:r>
    </w:p>
    <w:p w14:paraId="3301F5ED" w14:textId="23EDB686" w:rsidR="005B0559" w:rsidRPr="00817F90" w:rsidRDefault="00664760" w:rsidP="005B0559">
      <w:pPr>
        <w:spacing w:line="240" w:lineRule="auto"/>
        <w:ind w:left="-426" w:right="-483"/>
        <w:jc w:val="center"/>
        <w:rPr>
          <w:b/>
          <w:sz w:val="24"/>
        </w:rPr>
      </w:pPr>
      <w:proofErr w:type="spellStart"/>
      <w:r>
        <w:rPr>
          <w:b/>
          <w:sz w:val="24"/>
        </w:rPr>
        <w:t>Θανούλη</w:t>
      </w:r>
      <w:proofErr w:type="spellEnd"/>
      <w:r w:rsidR="005367E8">
        <w:rPr>
          <w:b/>
          <w:sz w:val="24"/>
        </w:rPr>
        <w:t xml:space="preserve">, </w:t>
      </w:r>
      <w:r>
        <w:rPr>
          <w:b/>
          <w:sz w:val="24"/>
        </w:rPr>
        <w:t>Ελευθερία</w:t>
      </w:r>
    </w:p>
    <w:p w14:paraId="6D4464B4" w14:textId="4BAAC134" w:rsidR="005B0559" w:rsidRPr="00664760" w:rsidRDefault="00664760" w:rsidP="00E66F3A">
      <w:pPr>
        <w:spacing w:after="0" w:line="240" w:lineRule="auto"/>
        <w:ind w:left="-425" w:right="-482"/>
        <w:jc w:val="center"/>
        <w:rPr>
          <w:i/>
          <w:sz w:val="24"/>
        </w:rPr>
      </w:pPr>
      <w:r>
        <w:rPr>
          <w:i/>
          <w:sz w:val="24"/>
        </w:rPr>
        <w:t>ΑΠΘ</w:t>
      </w:r>
      <w:r w:rsidR="00C95409">
        <w:rPr>
          <w:i/>
          <w:sz w:val="24"/>
        </w:rPr>
        <w:t xml:space="preserve"> </w:t>
      </w:r>
      <w:r w:rsidR="005367E8">
        <w:rPr>
          <w:i/>
          <w:sz w:val="24"/>
        </w:rPr>
        <w:t>/</w:t>
      </w:r>
      <w:r w:rsidR="00C95409">
        <w:rPr>
          <w:i/>
          <w:sz w:val="24"/>
        </w:rPr>
        <w:t xml:space="preserve"> Τμήμα</w:t>
      </w:r>
      <w:r>
        <w:rPr>
          <w:i/>
          <w:sz w:val="24"/>
        </w:rPr>
        <w:t xml:space="preserve"> Κινηματογράφου</w:t>
      </w:r>
      <w:r w:rsidR="00C95409">
        <w:rPr>
          <w:i/>
          <w:sz w:val="24"/>
        </w:rPr>
        <w:t xml:space="preserve">, </w:t>
      </w:r>
      <w:r w:rsidR="00C95409">
        <w:rPr>
          <w:i/>
          <w:sz w:val="24"/>
          <w:lang w:val="en-US"/>
        </w:rPr>
        <w:t>e</w:t>
      </w:r>
      <w:r w:rsidR="00C95409" w:rsidRPr="00C95409">
        <w:rPr>
          <w:i/>
          <w:sz w:val="24"/>
        </w:rPr>
        <w:t>-</w:t>
      </w:r>
      <w:r w:rsidR="00C95409">
        <w:rPr>
          <w:i/>
          <w:sz w:val="24"/>
          <w:lang w:val="en-US"/>
        </w:rPr>
        <w:t>mail</w:t>
      </w:r>
      <w:r>
        <w:rPr>
          <w:i/>
          <w:sz w:val="24"/>
        </w:rPr>
        <w:t xml:space="preserve">: </w:t>
      </w:r>
      <w:proofErr w:type="spellStart"/>
      <w:r>
        <w:rPr>
          <w:i/>
          <w:sz w:val="24"/>
          <w:lang w:val="en-US"/>
        </w:rPr>
        <w:t>thanouli</w:t>
      </w:r>
      <w:proofErr w:type="spellEnd"/>
      <w:r w:rsidRPr="00664760">
        <w:rPr>
          <w:i/>
          <w:sz w:val="24"/>
        </w:rPr>
        <w:t>@</w:t>
      </w:r>
      <w:r>
        <w:rPr>
          <w:i/>
          <w:sz w:val="24"/>
          <w:lang w:val="en-US"/>
        </w:rPr>
        <w:t>film</w:t>
      </w:r>
      <w:r w:rsidRPr="00664760">
        <w:rPr>
          <w:i/>
          <w:sz w:val="24"/>
        </w:rPr>
        <w:t>.</w:t>
      </w:r>
      <w:r>
        <w:rPr>
          <w:i/>
          <w:sz w:val="24"/>
          <w:lang w:val="en-US"/>
        </w:rPr>
        <w:t>auth</w:t>
      </w:r>
      <w:r w:rsidRPr="00664760">
        <w:rPr>
          <w:i/>
          <w:sz w:val="24"/>
        </w:rPr>
        <w:t>.</w:t>
      </w:r>
      <w:r>
        <w:rPr>
          <w:i/>
          <w:sz w:val="24"/>
          <w:lang w:val="en-US"/>
        </w:rPr>
        <w:t>gr</w:t>
      </w:r>
    </w:p>
    <w:p w14:paraId="73D844E6" w14:textId="77777777" w:rsidR="005B0559" w:rsidRPr="000509CA" w:rsidRDefault="005B0559" w:rsidP="005B0559">
      <w:pPr>
        <w:spacing w:line="240" w:lineRule="auto"/>
        <w:ind w:left="-426" w:right="-483"/>
        <w:jc w:val="center"/>
        <w:rPr>
          <w:i/>
          <w:sz w:val="24"/>
        </w:rPr>
      </w:pPr>
    </w:p>
    <w:p w14:paraId="4AD820F8" w14:textId="77777777" w:rsidR="00C95409" w:rsidRDefault="00C95409" w:rsidP="00287016">
      <w:pPr>
        <w:spacing w:line="240" w:lineRule="auto"/>
        <w:ind w:left="-426" w:right="-483"/>
        <w:rPr>
          <w:b/>
          <w:sz w:val="24"/>
          <w:szCs w:val="24"/>
        </w:rPr>
      </w:pPr>
    </w:p>
    <w:p w14:paraId="607595D8" w14:textId="77777777" w:rsidR="00E704B9" w:rsidRDefault="00E704B9" w:rsidP="00287016">
      <w:pPr>
        <w:spacing w:line="240" w:lineRule="auto"/>
        <w:ind w:left="-426" w:right="-483"/>
        <w:rPr>
          <w:b/>
          <w:sz w:val="24"/>
          <w:szCs w:val="24"/>
        </w:rPr>
      </w:pPr>
    </w:p>
    <w:p w14:paraId="1A0271D0" w14:textId="77777777" w:rsidR="00287016" w:rsidRDefault="005B0559" w:rsidP="00287016">
      <w:pPr>
        <w:spacing w:line="240" w:lineRule="auto"/>
        <w:ind w:left="-426" w:right="-483"/>
        <w:rPr>
          <w:b/>
          <w:sz w:val="24"/>
          <w:szCs w:val="24"/>
        </w:rPr>
      </w:pPr>
      <w:r w:rsidRPr="00C51C57">
        <w:rPr>
          <w:b/>
          <w:sz w:val="24"/>
          <w:szCs w:val="24"/>
        </w:rPr>
        <w:t>ΠΕΡΙΛΗΨΗ</w:t>
      </w:r>
    </w:p>
    <w:p w14:paraId="067E4127" w14:textId="6882D47B" w:rsidR="00C95409" w:rsidRDefault="00C95409" w:rsidP="00287016">
      <w:pPr>
        <w:spacing w:line="240" w:lineRule="auto"/>
        <w:ind w:left="-426" w:right="-483"/>
        <w:jc w:val="both"/>
        <w:rPr>
          <w:b/>
          <w:sz w:val="24"/>
          <w:szCs w:val="24"/>
        </w:rPr>
      </w:pPr>
    </w:p>
    <w:p w14:paraId="7E1E5AAE" w14:textId="0CFC9D95" w:rsidR="00B9508D" w:rsidRPr="00664760" w:rsidRDefault="00B9508D" w:rsidP="00287016">
      <w:pPr>
        <w:spacing w:line="240" w:lineRule="auto"/>
        <w:ind w:left="-426" w:right="-483"/>
        <w:jc w:val="both"/>
        <w:rPr>
          <w:bCs/>
          <w:sz w:val="24"/>
          <w:szCs w:val="24"/>
        </w:rPr>
      </w:pPr>
      <w:r w:rsidRPr="00B9508D">
        <w:rPr>
          <w:bCs/>
          <w:sz w:val="24"/>
          <w:szCs w:val="24"/>
        </w:rPr>
        <w:t xml:space="preserve">Η πανδημία είναι μία συνθήκη που </w:t>
      </w:r>
      <w:r>
        <w:rPr>
          <w:bCs/>
          <w:sz w:val="24"/>
          <w:szCs w:val="24"/>
        </w:rPr>
        <w:t xml:space="preserve">επηρεάζει όλες τις εκφάνσεις της ατομικής και συλλογικής ύπαρξης και εγκαθιδρύει τη «ρητορική του επείγοντος» τόσο στον πολιτικό όσο και τον ακαδημαϊκό λόγο. </w:t>
      </w:r>
      <w:r w:rsidR="00664760">
        <w:rPr>
          <w:bCs/>
          <w:sz w:val="24"/>
          <w:szCs w:val="24"/>
        </w:rPr>
        <w:t xml:space="preserve">Συνεπώς, η σχέση πανδημίας και κινηματογράφου είναι μία σχέση που αξίζει να διερευνηθεί άμεσα, παρόλο που οι εξελίξεις τρέχουν και δεν μας επιτρέπουν να έχουμε μία πλήρη εικόνα του φαινομένου υπό συζήτηση. Στην εισήγηση μου θα αναφερθώ σε δύο βασικά ερωτήματα που αναδύονται στις μέρες μας και είναι τα εξής: α. πώς η πανδημία επηρεάζει την κινηματογραφική πρακτική και κυρίως την κινηματογραφική εμπειρία, και β. πώς ο κινηματογράφος </w:t>
      </w:r>
      <w:r w:rsidR="005C6E92" w:rsidRPr="005C6E92">
        <w:rPr>
          <w:bCs/>
          <w:sz w:val="24"/>
          <w:szCs w:val="24"/>
        </w:rPr>
        <w:t xml:space="preserve"> </w:t>
      </w:r>
      <w:r w:rsidR="00664760">
        <w:rPr>
          <w:bCs/>
          <w:sz w:val="24"/>
          <w:szCs w:val="24"/>
        </w:rPr>
        <w:t>μπορεί να μας βοηθήσει στην καλύτερη κατανόηση της πανδημίας</w:t>
      </w:r>
      <w:r w:rsidR="005C6E92">
        <w:rPr>
          <w:bCs/>
          <w:sz w:val="24"/>
          <w:szCs w:val="24"/>
        </w:rPr>
        <w:t xml:space="preserve"> και της </w:t>
      </w:r>
      <w:proofErr w:type="spellStart"/>
      <w:r w:rsidR="005C6E92">
        <w:rPr>
          <w:bCs/>
          <w:sz w:val="24"/>
          <w:szCs w:val="24"/>
        </w:rPr>
        <w:t>διαμεσολαβημένης</w:t>
      </w:r>
      <w:proofErr w:type="spellEnd"/>
      <w:r w:rsidR="005C6E92">
        <w:rPr>
          <w:bCs/>
          <w:sz w:val="24"/>
          <w:szCs w:val="24"/>
        </w:rPr>
        <w:t xml:space="preserve"> εμπειρίας. Ως θεωρητικός του κινηματογράφου θα εστιάσω περισσότερο στο δεύτερο ερώτημα και θα αναδείξω δύο επιμέρους ζητήματα, το πρόβλημα στη σχέση οθόνης και πραγματικότητας και το θέμα της μίμησης της </w:t>
      </w:r>
      <w:r w:rsidR="00F139F3">
        <w:rPr>
          <w:bCs/>
          <w:sz w:val="24"/>
          <w:szCs w:val="24"/>
        </w:rPr>
        <w:t>τέχνης</w:t>
      </w:r>
      <w:r w:rsidR="005C6E92">
        <w:rPr>
          <w:bCs/>
          <w:sz w:val="24"/>
          <w:szCs w:val="24"/>
        </w:rPr>
        <w:t xml:space="preserve"> από τη</w:t>
      </w:r>
      <w:r w:rsidR="00F139F3">
        <w:rPr>
          <w:bCs/>
          <w:sz w:val="24"/>
          <w:szCs w:val="24"/>
        </w:rPr>
        <w:t xml:space="preserve"> ζωή</w:t>
      </w:r>
      <w:r w:rsidR="005C6E92">
        <w:rPr>
          <w:bCs/>
          <w:sz w:val="24"/>
          <w:szCs w:val="24"/>
        </w:rPr>
        <w:t xml:space="preserve">. </w:t>
      </w:r>
    </w:p>
    <w:sectPr w:rsidR="00B9508D" w:rsidRPr="00664760" w:rsidSect="002445D0">
      <w:headerReference w:type="default" r:id="rId7"/>
      <w:footerReference w:type="default" r:id="rId8"/>
      <w:pgSz w:w="11906" w:h="16838"/>
      <w:pgMar w:top="1418" w:right="1800" w:bottom="156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5AED4" w14:textId="77777777" w:rsidR="00365D23" w:rsidRDefault="00365D23" w:rsidP="00DA69B5">
      <w:pPr>
        <w:spacing w:after="0" w:line="240" w:lineRule="auto"/>
      </w:pPr>
      <w:r>
        <w:separator/>
      </w:r>
    </w:p>
  </w:endnote>
  <w:endnote w:type="continuationSeparator" w:id="0">
    <w:p w14:paraId="00B0B5B8" w14:textId="77777777" w:rsidR="00365D23" w:rsidRDefault="00365D23" w:rsidP="00DA6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E737" w14:textId="77777777" w:rsidR="002445D0" w:rsidRDefault="00DA69B5">
    <w:pPr>
      <w:pStyle w:val="a8"/>
      <w:jc w:val="center"/>
    </w:pPr>
    <w:r>
      <w:fldChar w:fldCharType="begin"/>
    </w:r>
    <w:r>
      <w:instrText>PAGE   \* MERGEFORMAT</w:instrText>
    </w:r>
    <w:r>
      <w:fldChar w:fldCharType="separate"/>
    </w:r>
    <w:r w:rsidR="00FC7A8F">
      <w:rPr>
        <w:noProof/>
      </w:rPr>
      <w:t>1</w:t>
    </w:r>
    <w:r>
      <w:rPr>
        <w:noProof/>
      </w:rPr>
      <w:fldChar w:fldCharType="end"/>
    </w:r>
  </w:p>
  <w:p w14:paraId="0AB7EDD8" w14:textId="77777777" w:rsidR="002445D0" w:rsidRDefault="002445D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5D064" w14:textId="77777777" w:rsidR="00365D23" w:rsidRDefault="00365D23" w:rsidP="00DA69B5">
      <w:pPr>
        <w:spacing w:after="0" w:line="240" w:lineRule="auto"/>
      </w:pPr>
      <w:r>
        <w:separator/>
      </w:r>
    </w:p>
  </w:footnote>
  <w:footnote w:type="continuationSeparator" w:id="0">
    <w:p w14:paraId="0D36BF31" w14:textId="77777777" w:rsidR="00365D23" w:rsidRDefault="00365D23" w:rsidP="00DA6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2DB94" w14:textId="77777777" w:rsidR="005A775B" w:rsidRDefault="005A775B" w:rsidP="005A775B">
    <w:pPr>
      <w:pStyle w:val="aa"/>
      <w:jc w:val="center"/>
      <w:rPr>
        <w:i/>
        <w:iCs/>
      </w:rPr>
    </w:pPr>
    <w:r>
      <w:rPr>
        <w:i/>
        <w:iCs/>
      </w:rPr>
      <w:t xml:space="preserve">Πανδημία </w:t>
    </w:r>
    <w:r>
      <w:rPr>
        <w:i/>
        <w:iCs/>
        <w:lang w:val="en-US"/>
      </w:rPr>
      <w:t>COVID</w:t>
    </w:r>
    <w:r>
      <w:rPr>
        <w:i/>
        <w:iCs/>
      </w:rPr>
      <w:t xml:space="preserve"> -19</w:t>
    </w:r>
  </w:p>
  <w:p w14:paraId="68CE746F" w14:textId="77777777" w:rsidR="005A775B" w:rsidRDefault="005A775B" w:rsidP="005A775B">
    <w:pPr>
      <w:pStyle w:val="aa"/>
      <w:jc w:val="center"/>
      <w:rPr>
        <w:i/>
        <w:iCs/>
      </w:rPr>
    </w:pPr>
    <w:r>
      <w:rPr>
        <w:i/>
        <w:iCs/>
      </w:rPr>
      <w:t>Απειλή. Ευκαιρία;</w:t>
    </w:r>
  </w:p>
  <w:p w14:paraId="5355C4F4" w14:textId="77777777" w:rsidR="005A775B" w:rsidRDefault="005A775B" w:rsidP="005A775B">
    <w:pPr>
      <w:pStyle w:val="aa"/>
      <w:jc w:val="center"/>
      <w:rPr>
        <w:sz w:val="22"/>
        <w:szCs w:val="22"/>
      </w:rPr>
    </w:pPr>
    <w:r>
      <w:rPr>
        <w:sz w:val="22"/>
        <w:szCs w:val="22"/>
      </w:rPr>
      <w:t xml:space="preserve">Αριστοτέλειο Πανεπιστήμιο Θεσσαλονίκης &amp; </w:t>
    </w:r>
    <w:r>
      <w:rPr>
        <w:sz w:val="22"/>
        <w:szCs w:val="22"/>
        <w:lang w:val="en-US"/>
      </w:rPr>
      <w:t>LIONS</w:t>
    </w:r>
    <w:r w:rsidRPr="005A775B">
      <w:rPr>
        <w:sz w:val="22"/>
        <w:szCs w:val="22"/>
      </w:rPr>
      <w:t xml:space="preserve"> </w:t>
    </w:r>
    <w:r>
      <w:rPr>
        <w:sz w:val="22"/>
        <w:szCs w:val="22"/>
        <w:lang w:val="en-US"/>
      </w:rPr>
      <w:t>QUEST</w:t>
    </w:r>
    <w:r w:rsidRPr="005A775B">
      <w:rPr>
        <w:sz w:val="22"/>
        <w:szCs w:val="22"/>
      </w:rPr>
      <w:t xml:space="preserve"> </w:t>
    </w:r>
  </w:p>
  <w:p w14:paraId="1C719D6F" w14:textId="77777777" w:rsidR="005A775B" w:rsidRDefault="005A775B" w:rsidP="005A775B">
    <w:pPr>
      <w:pStyle w:val="aa"/>
    </w:pPr>
    <w:r w:rsidRPr="005A775B">
      <w:rPr>
        <w:sz w:val="22"/>
        <w:szCs w:val="22"/>
      </w:rPr>
      <w:tab/>
    </w:r>
    <w:r>
      <w:rPr>
        <w:sz w:val="22"/>
        <w:szCs w:val="22"/>
        <w:lang w:val="en-US"/>
      </w:rPr>
      <w:t>1</w:t>
    </w:r>
    <w:r>
      <w:rPr>
        <w:sz w:val="22"/>
        <w:szCs w:val="22"/>
      </w:rPr>
      <w:t>7</w:t>
    </w:r>
    <w:r>
      <w:rPr>
        <w:sz w:val="22"/>
        <w:szCs w:val="22"/>
        <w:lang w:val="en-US"/>
      </w:rPr>
      <w:t>-1</w:t>
    </w:r>
    <w:r>
      <w:rPr>
        <w:sz w:val="22"/>
        <w:szCs w:val="22"/>
      </w:rPr>
      <w:t>9</w:t>
    </w:r>
    <w:r>
      <w:rPr>
        <w:sz w:val="22"/>
        <w:szCs w:val="22"/>
        <w:lang w:val="en-US"/>
      </w:rPr>
      <w:t xml:space="preserve"> </w:t>
    </w:r>
    <w:r>
      <w:rPr>
        <w:sz w:val="22"/>
        <w:szCs w:val="22"/>
      </w:rPr>
      <w:t>Σεπτεμβρίου 2021</w:t>
    </w:r>
  </w:p>
  <w:p w14:paraId="2790B19D" w14:textId="6F294E04" w:rsidR="005367E8" w:rsidRPr="005A775B" w:rsidRDefault="005367E8" w:rsidP="005A775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64A97"/>
    <w:multiLevelType w:val="hybridMultilevel"/>
    <w:tmpl w:val="06B483D2"/>
    <w:lvl w:ilvl="0" w:tplc="8A3213AC">
      <w:start w:val="1"/>
      <w:numFmt w:val="decimal"/>
      <w:lvlText w:val="%1."/>
      <w:lvlJc w:val="left"/>
      <w:pPr>
        <w:ind w:left="-66" w:hanging="360"/>
      </w:pPr>
      <w:rPr>
        <w:rFonts w:hint="default"/>
        <w:b/>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606"/>
    <w:rsid w:val="00130F5E"/>
    <w:rsid w:val="00197F14"/>
    <w:rsid w:val="001D2F60"/>
    <w:rsid w:val="001F66D1"/>
    <w:rsid w:val="002445D0"/>
    <w:rsid w:val="00287016"/>
    <w:rsid w:val="0028761F"/>
    <w:rsid w:val="002E4D70"/>
    <w:rsid w:val="003657DD"/>
    <w:rsid w:val="00365D23"/>
    <w:rsid w:val="003E4527"/>
    <w:rsid w:val="00465B0F"/>
    <w:rsid w:val="00474268"/>
    <w:rsid w:val="004B7B2D"/>
    <w:rsid w:val="005367E8"/>
    <w:rsid w:val="005A775B"/>
    <w:rsid w:val="005B0559"/>
    <w:rsid w:val="005C6E92"/>
    <w:rsid w:val="005D39DA"/>
    <w:rsid w:val="005E4BD9"/>
    <w:rsid w:val="006431D3"/>
    <w:rsid w:val="0066171E"/>
    <w:rsid w:val="00664760"/>
    <w:rsid w:val="00722B8A"/>
    <w:rsid w:val="00790609"/>
    <w:rsid w:val="00791B8C"/>
    <w:rsid w:val="007A2501"/>
    <w:rsid w:val="0080523C"/>
    <w:rsid w:val="008C1ED5"/>
    <w:rsid w:val="009152A3"/>
    <w:rsid w:val="00963D2C"/>
    <w:rsid w:val="009A56F7"/>
    <w:rsid w:val="009B786B"/>
    <w:rsid w:val="00A002DA"/>
    <w:rsid w:val="00A11623"/>
    <w:rsid w:val="00A411F6"/>
    <w:rsid w:val="00A94606"/>
    <w:rsid w:val="00B9508D"/>
    <w:rsid w:val="00C36D20"/>
    <w:rsid w:val="00C41F0F"/>
    <w:rsid w:val="00C652CD"/>
    <w:rsid w:val="00C668DB"/>
    <w:rsid w:val="00C72ED8"/>
    <w:rsid w:val="00C801E5"/>
    <w:rsid w:val="00C95409"/>
    <w:rsid w:val="00CB5925"/>
    <w:rsid w:val="00D077E4"/>
    <w:rsid w:val="00D35575"/>
    <w:rsid w:val="00DA69B5"/>
    <w:rsid w:val="00DD3FE7"/>
    <w:rsid w:val="00E036CB"/>
    <w:rsid w:val="00E54580"/>
    <w:rsid w:val="00E66F3A"/>
    <w:rsid w:val="00E704B9"/>
    <w:rsid w:val="00EB5CE4"/>
    <w:rsid w:val="00F139F3"/>
    <w:rsid w:val="00F92079"/>
    <w:rsid w:val="00F97EEF"/>
    <w:rsid w:val="00FC7A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58AD4"/>
  <w15:docId w15:val="{FCC5C5AA-1ABF-499A-9773-E5919DFB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5575"/>
    <w:pPr>
      <w:spacing w:after="200" w:line="276" w:lineRule="auto"/>
    </w:pPr>
    <w:rPr>
      <w:rFonts w:ascii="Times New Roman" w:hAnsi="Times New Roman"/>
      <w:sz w:val="28"/>
      <w:szCs w:val="28"/>
      <w:lang w:eastAsia="en-US"/>
    </w:rPr>
  </w:style>
  <w:style w:type="paragraph" w:styleId="1">
    <w:name w:val="heading 1"/>
    <w:basedOn w:val="a"/>
    <w:next w:val="a"/>
    <w:link w:val="1Char"/>
    <w:uiPriority w:val="9"/>
    <w:qFormat/>
    <w:rsid w:val="00D35575"/>
    <w:pPr>
      <w:keepNext/>
      <w:keepLines/>
      <w:spacing w:before="480" w:after="0"/>
      <w:outlineLvl w:val="0"/>
    </w:pPr>
    <w:rPr>
      <w:rFonts w:ascii="Cambria" w:eastAsia="Times New Roman" w:hAnsi="Cambria"/>
      <w:b/>
      <w:bCs/>
      <w:color w:val="365F91"/>
    </w:rPr>
  </w:style>
  <w:style w:type="paragraph" w:styleId="2">
    <w:name w:val="heading 2"/>
    <w:basedOn w:val="a"/>
    <w:next w:val="a"/>
    <w:link w:val="2Char"/>
    <w:uiPriority w:val="9"/>
    <w:semiHidden/>
    <w:unhideWhenUsed/>
    <w:qFormat/>
    <w:rsid w:val="00D35575"/>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Style1">
    <w:name w:val="Style1"/>
    <w:basedOn w:val="a1"/>
    <w:uiPriority w:val="99"/>
    <w:rsid w:val="00791B8C"/>
    <w:tblPr/>
  </w:style>
  <w:style w:type="paragraph" w:styleId="a3">
    <w:name w:val="Title"/>
    <w:basedOn w:val="a"/>
    <w:next w:val="a"/>
    <w:link w:val="Char"/>
    <w:uiPriority w:val="10"/>
    <w:qFormat/>
    <w:rsid w:val="00E5458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link w:val="a3"/>
    <w:uiPriority w:val="10"/>
    <w:rsid w:val="00E54580"/>
    <w:rPr>
      <w:rFonts w:ascii="Cambria" w:eastAsia="Times New Roman" w:hAnsi="Cambria" w:cs="Times New Roman"/>
      <w:color w:val="17365D"/>
      <w:spacing w:val="5"/>
      <w:kern w:val="28"/>
      <w:sz w:val="52"/>
      <w:szCs w:val="52"/>
    </w:rPr>
  </w:style>
  <w:style w:type="character" w:customStyle="1" w:styleId="1Char">
    <w:name w:val="Επικεφαλίδα 1 Char"/>
    <w:link w:val="1"/>
    <w:uiPriority w:val="9"/>
    <w:rsid w:val="00D35575"/>
    <w:rPr>
      <w:rFonts w:ascii="Cambria" w:eastAsia="Times New Roman" w:hAnsi="Cambria" w:cs="Times New Roman"/>
      <w:b/>
      <w:bCs/>
      <w:color w:val="365F91"/>
      <w:sz w:val="28"/>
      <w:szCs w:val="28"/>
    </w:rPr>
  </w:style>
  <w:style w:type="character" w:customStyle="1" w:styleId="2Char">
    <w:name w:val="Επικεφαλίδα 2 Char"/>
    <w:link w:val="2"/>
    <w:uiPriority w:val="9"/>
    <w:semiHidden/>
    <w:rsid w:val="00D35575"/>
    <w:rPr>
      <w:rFonts w:ascii="Cambria" w:eastAsia="Times New Roman" w:hAnsi="Cambria" w:cs="Times New Roman"/>
      <w:b/>
      <w:bCs/>
      <w:color w:val="4F81BD"/>
      <w:sz w:val="26"/>
      <w:szCs w:val="26"/>
    </w:rPr>
  </w:style>
  <w:style w:type="paragraph" w:styleId="a4">
    <w:name w:val="Subtitle"/>
    <w:basedOn w:val="a"/>
    <w:next w:val="a"/>
    <w:link w:val="Char0"/>
    <w:uiPriority w:val="11"/>
    <w:qFormat/>
    <w:rsid w:val="00D35575"/>
    <w:rPr>
      <w:rFonts w:ascii="Cambria" w:eastAsia="Times New Roman" w:hAnsi="Cambria"/>
      <w:i/>
      <w:iCs/>
      <w:color w:val="4F81BD"/>
      <w:spacing w:val="15"/>
      <w:sz w:val="24"/>
      <w:szCs w:val="24"/>
    </w:rPr>
  </w:style>
  <w:style w:type="character" w:customStyle="1" w:styleId="Char0">
    <w:name w:val="Υπότιτλος Char"/>
    <w:link w:val="a4"/>
    <w:uiPriority w:val="11"/>
    <w:rsid w:val="00D35575"/>
    <w:rPr>
      <w:rFonts w:ascii="Cambria" w:eastAsia="Times New Roman" w:hAnsi="Cambria" w:cs="Times New Roman"/>
      <w:i/>
      <w:iCs/>
      <w:color w:val="4F81BD"/>
      <w:spacing w:val="15"/>
      <w:sz w:val="24"/>
      <w:szCs w:val="24"/>
    </w:rPr>
  </w:style>
  <w:style w:type="character" w:styleId="a5">
    <w:name w:val="Emphasis"/>
    <w:uiPriority w:val="20"/>
    <w:qFormat/>
    <w:rsid w:val="00D35575"/>
    <w:rPr>
      <w:i/>
      <w:iCs/>
    </w:rPr>
  </w:style>
  <w:style w:type="paragraph" w:styleId="a6">
    <w:name w:val="No Spacing"/>
    <w:uiPriority w:val="1"/>
    <w:qFormat/>
    <w:rsid w:val="00D35575"/>
    <w:rPr>
      <w:rFonts w:ascii="Times New Roman" w:hAnsi="Times New Roman"/>
      <w:sz w:val="28"/>
      <w:szCs w:val="28"/>
      <w:lang w:eastAsia="en-US"/>
    </w:rPr>
  </w:style>
  <w:style w:type="paragraph" w:styleId="a7">
    <w:name w:val="List Paragraph"/>
    <w:basedOn w:val="a"/>
    <w:uiPriority w:val="34"/>
    <w:qFormat/>
    <w:rsid w:val="00D35575"/>
    <w:pPr>
      <w:ind w:left="720"/>
      <w:contextualSpacing/>
    </w:pPr>
  </w:style>
  <w:style w:type="paragraph" w:styleId="a8">
    <w:name w:val="footer"/>
    <w:basedOn w:val="a"/>
    <w:link w:val="Char1"/>
    <w:uiPriority w:val="99"/>
    <w:unhideWhenUsed/>
    <w:rsid w:val="005B0559"/>
    <w:pPr>
      <w:tabs>
        <w:tab w:val="center" w:pos="4153"/>
        <w:tab w:val="right" w:pos="8306"/>
      </w:tabs>
      <w:spacing w:after="160" w:line="259" w:lineRule="auto"/>
    </w:pPr>
    <w:rPr>
      <w:rFonts w:ascii="Calibri" w:hAnsi="Calibri"/>
      <w:sz w:val="22"/>
      <w:szCs w:val="22"/>
    </w:rPr>
  </w:style>
  <w:style w:type="character" w:customStyle="1" w:styleId="Char1">
    <w:name w:val="Υποσέλιδο Char"/>
    <w:link w:val="a8"/>
    <w:uiPriority w:val="99"/>
    <w:rsid w:val="005B0559"/>
    <w:rPr>
      <w:sz w:val="22"/>
      <w:szCs w:val="22"/>
      <w:lang w:eastAsia="en-US"/>
    </w:rPr>
  </w:style>
  <w:style w:type="paragraph" w:customStyle="1" w:styleId="Default">
    <w:name w:val="Default"/>
    <w:rsid w:val="001F66D1"/>
    <w:pPr>
      <w:autoSpaceDE w:val="0"/>
      <w:autoSpaceDN w:val="0"/>
      <w:adjustRightInd w:val="0"/>
    </w:pPr>
    <w:rPr>
      <w:rFonts w:ascii="Times New Roman" w:hAnsi="Times New Roman"/>
      <w:color w:val="000000"/>
      <w:sz w:val="24"/>
      <w:szCs w:val="24"/>
      <w:lang w:eastAsia="en-US"/>
    </w:rPr>
  </w:style>
  <w:style w:type="table" w:styleId="a9">
    <w:name w:val="Table Grid"/>
    <w:basedOn w:val="a1"/>
    <w:uiPriority w:val="59"/>
    <w:rsid w:val="0080523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FC7A8F"/>
    <w:rPr>
      <w:color w:val="0000FF"/>
      <w:u w:val="single"/>
    </w:rPr>
  </w:style>
  <w:style w:type="paragraph" w:styleId="aa">
    <w:name w:val="header"/>
    <w:basedOn w:val="a"/>
    <w:link w:val="Char2"/>
    <w:uiPriority w:val="99"/>
    <w:unhideWhenUsed/>
    <w:rsid w:val="00E704B9"/>
    <w:pPr>
      <w:tabs>
        <w:tab w:val="center" w:pos="4153"/>
        <w:tab w:val="right" w:pos="8306"/>
      </w:tabs>
      <w:spacing w:after="0" w:line="240" w:lineRule="auto"/>
    </w:pPr>
  </w:style>
  <w:style w:type="character" w:customStyle="1" w:styleId="Char2">
    <w:name w:val="Κεφαλίδα Char"/>
    <w:link w:val="aa"/>
    <w:uiPriority w:val="99"/>
    <w:rsid w:val="00E704B9"/>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64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171</Words>
  <Characters>924</Characters>
  <Application>Microsoft Office Word</Application>
  <DocSecurity>0</DocSecurity>
  <Lines>7</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dc:creator>
  <cp:keywords/>
  <cp:lastModifiedBy>Foteini Alopoudi</cp:lastModifiedBy>
  <cp:revision>10</cp:revision>
  <dcterms:created xsi:type="dcterms:W3CDTF">2021-01-12T08:36:00Z</dcterms:created>
  <dcterms:modified xsi:type="dcterms:W3CDTF">2021-09-14T18:13:00Z</dcterms:modified>
</cp:coreProperties>
</file>