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1C46" w14:textId="77777777" w:rsidR="006375B4" w:rsidRDefault="006375B4" w:rsidP="005B0559">
      <w:pPr>
        <w:spacing w:line="240" w:lineRule="auto"/>
        <w:ind w:left="-426" w:right="-483"/>
        <w:jc w:val="center"/>
        <w:rPr>
          <w:b/>
        </w:rPr>
      </w:pPr>
    </w:p>
    <w:p w14:paraId="7522AD4D" w14:textId="77777777" w:rsidR="006375B4" w:rsidRDefault="006375B4" w:rsidP="005B0559">
      <w:pPr>
        <w:spacing w:line="240" w:lineRule="auto"/>
        <w:ind w:left="-426" w:right="-483"/>
        <w:jc w:val="center"/>
        <w:rPr>
          <w:b/>
        </w:rPr>
      </w:pPr>
    </w:p>
    <w:p w14:paraId="4E5F5730" w14:textId="77777777" w:rsidR="006375B4" w:rsidRDefault="006375B4" w:rsidP="005B0559">
      <w:pPr>
        <w:spacing w:line="240" w:lineRule="auto"/>
        <w:ind w:left="-426" w:right="-483"/>
        <w:jc w:val="center"/>
        <w:rPr>
          <w:b/>
        </w:rPr>
      </w:pPr>
      <w:r>
        <w:rPr>
          <w:b/>
        </w:rPr>
        <w:t>Τίτλος εισήγησης</w:t>
      </w:r>
    </w:p>
    <w:p w14:paraId="3AA09BCA" w14:textId="77777777" w:rsidR="006375B4" w:rsidRPr="00711FD4" w:rsidRDefault="006375B4" w:rsidP="00711FD4">
      <w:pPr>
        <w:spacing w:after="0" w:line="240" w:lineRule="auto"/>
        <w:rPr>
          <w:sz w:val="24"/>
          <w:szCs w:val="24"/>
          <w:lang w:eastAsia="el-GR" w:bidi="mr-IN"/>
        </w:rPr>
      </w:pPr>
      <w:r w:rsidRPr="00711FD4">
        <w:rPr>
          <w:sz w:val="24"/>
          <w:szCs w:val="24"/>
          <w:lang w:eastAsia="el-GR" w:bidi="mr-IN"/>
        </w:rPr>
        <w:t>Κορονοϊός και καρκίνος.</w:t>
      </w:r>
      <w:r>
        <w:rPr>
          <w:sz w:val="24"/>
          <w:szCs w:val="24"/>
          <w:lang w:eastAsia="el-GR" w:bidi="mr-IN"/>
        </w:rPr>
        <w:t xml:space="preserve"> </w:t>
      </w:r>
      <w:r w:rsidRPr="00711FD4">
        <w:rPr>
          <w:sz w:val="24"/>
          <w:szCs w:val="24"/>
          <w:lang w:eastAsia="el-GR" w:bidi="mr-IN"/>
        </w:rPr>
        <w:t>Η λειτουργία ογκολογικού νοσοκομείου κατά τη διάρκεια της πανδημίας.</w:t>
      </w:r>
    </w:p>
    <w:p w14:paraId="3E855592" w14:textId="77777777" w:rsidR="006375B4" w:rsidRDefault="006375B4" w:rsidP="00711FD4">
      <w:pPr>
        <w:spacing w:line="240" w:lineRule="auto"/>
        <w:ind w:left="-426" w:right="-483"/>
        <w:rPr>
          <w:b/>
          <w:sz w:val="24"/>
        </w:rPr>
      </w:pPr>
      <w:r>
        <w:rPr>
          <w:b/>
          <w:sz w:val="24"/>
        </w:rPr>
        <w:t xml:space="preserve">                                                   Δρ. Δημήτριος Παλιούρας</w:t>
      </w:r>
    </w:p>
    <w:p w14:paraId="1C309CEE" w14:textId="77777777" w:rsidR="006375B4" w:rsidRPr="000509CA" w:rsidRDefault="006375B4" w:rsidP="00711FD4">
      <w:pPr>
        <w:spacing w:line="240" w:lineRule="auto"/>
        <w:ind w:left="-426" w:right="-483"/>
        <w:rPr>
          <w:i/>
          <w:sz w:val="24"/>
        </w:rPr>
      </w:pPr>
      <w:r>
        <w:rPr>
          <w:b/>
          <w:sz w:val="24"/>
        </w:rPr>
        <w:t xml:space="preserve">              Επιμελητής Α, </w:t>
      </w:r>
      <w:proofErr w:type="spellStart"/>
      <w:r>
        <w:rPr>
          <w:b/>
          <w:sz w:val="24"/>
        </w:rPr>
        <w:t>Θωρακοχειρουργικο</w:t>
      </w:r>
      <w:proofErr w:type="spellEnd"/>
      <w:r>
        <w:rPr>
          <w:b/>
          <w:sz w:val="24"/>
        </w:rPr>
        <w:t xml:space="preserve"> Ογκολογικό τμήμα ΑΝΘ </w:t>
      </w:r>
      <w:proofErr w:type="spellStart"/>
      <w:r>
        <w:rPr>
          <w:b/>
          <w:sz w:val="24"/>
        </w:rPr>
        <w:t>Θεαγένειο</w:t>
      </w:r>
      <w:proofErr w:type="spellEnd"/>
      <w:r>
        <w:rPr>
          <w:b/>
          <w:sz w:val="24"/>
        </w:rPr>
        <w:t>.</w:t>
      </w:r>
    </w:p>
    <w:p w14:paraId="1001169A" w14:textId="77777777" w:rsidR="006375B4" w:rsidRDefault="006375B4" w:rsidP="00287016">
      <w:pPr>
        <w:spacing w:line="240" w:lineRule="auto"/>
        <w:ind w:left="-426" w:right="-483"/>
        <w:rPr>
          <w:b/>
          <w:sz w:val="24"/>
          <w:szCs w:val="24"/>
        </w:rPr>
      </w:pPr>
    </w:p>
    <w:p w14:paraId="14CCD802" w14:textId="77777777" w:rsidR="006375B4" w:rsidRDefault="006375B4" w:rsidP="00287016">
      <w:pPr>
        <w:spacing w:line="240" w:lineRule="auto"/>
        <w:ind w:left="-426" w:right="-483"/>
        <w:rPr>
          <w:b/>
          <w:sz w:val="24"/>
          <w:szCs w:val="24"/>
        </w:rPr>
      </w:pPr>
    </w:p>
    <w:p w14:paraId="118771D6" w14:textId="77777777" w:rsidR="006375B4" w:rsidRDefault="006375B4" w:rsidP="00287016">
      <w:pPr>
        <w:spacing w:line="240" w:lineRule="auto"/>
        <w:ind w:left="-426" w:right="-483"/>
        <w:rPr>
          <w:b/>
          <w:sz w:val="24"/>
          <w:szCs w:val="24"/>
        </w:rPr>
      </w:pPr>
      <w:r w:rsidRPr="00C51C57">
        <w:rPr>
          <w:b/>
          <w:sz w:val="24"/>
          <w:szCs w:val="24"/>
        </w:rPr>
        <w:t>ΠΕΡΙΛΗΨΗ</w:t>
      </w:r>
    </w:p>
    <w:p w14:paraId="1426DF8F" w14:textId="77777777" w:rsidR="006375B4" w:rsidRPr="00711FD4" w:rsidRDefault="006375B4" w:rsidP="00711FD4">
      <w:pPr>
        <w:spacing w:after="0" w:line="240" w:lineRule="auto"/>
        <w:rPr>
          <w:sz w:val="24"/>
          <w:szCs w:val="24"/>
          <w:lang w:eastAsia="el-GR" w:bidi="mr-IN"/>
        </w:rPr>
      </w:pPr>
      <w:r w:rsidRPr="00711FD4">
        <w:rPr>
          <w:sz w:val="24"/>
          <w:szCs w:val="24"/>
          <w:lang w:eastAsia="el-GR" w:bidi="mr-IN"/>
        </w:rPr>
        <w:br/>
        <w:t xml:space="preserve">Η εποχή μιας πανδημίας αποτελεί και αποτελούσε πρόκληση για </w:t>
      </w:r>
      <w:r>
        <w:rPr>
          <w:sz w:val="24"/>
          <w:szCs w:val="24"/>
          <w:lang w:eastAsia="el-GR" w:bidi="mr-IN"/>
        </w:rPr>
        <w:t>τα συστήματα υγείας. Ιδιαίτερα η</w:t>
      </w:r>
      <w:r w:rsidRPr="00711FD4">
        <w:rPr>
          <w:sz w:val="24"/>
          <w:szCs w:val="24"/>
          <w:lang w:eastAsia="el-GR" w:bidi="mr-IN"/>
        </w:rPr>
        <w:t xml:space="preserve"> πανδημία από τον κορονοϊό την τελευταία διετία έχει προκαλέσει κλυδωνισμούς στα συστήματα υγείας παγκοσμίως και η Ελλάδα δεν αποτελεί την εξαίρεση. Τα ογκολογικά νοσοκομεία είναι μία ιδιαίτερη περίπτωση γιατί ο καρκίνος είναι νόσος απειλητική για τη ζωή και η λειτουργία τους δεν πρέπει να επηρεάζεται από εξωτερικούς παράγοντες.</w:t>
      </w:r>
      <w:r w:rsidRPr="00711FD4">
        <w:rPr>
          <w:sz w:val="24"/>
          <w:szCs w:val="24"/>
          <w:lang w:eastAsia="el-GR" w:bidi="mr-IN"/>
        </w:rPr>
        <w:br/>
        <w:t>Στην ομιλία γίνεται μία περιεκτική παρουσίαση της επήρειας της πανδημίας του κορονοϊού στην προσπάθεια αντιμετώπισης του καρκίνου και γίνεται ιδιαίτερη αναφορά στα μέτρα που ελήφθησαν στο αντικαρκινικό νοσοκομείο</w:t>
      </w:r>
      <w:r>
        <w:rPr>
          <w:sz w:val="24"/>
          <w:szCs w:val="24"/>
          <w:lang w:eastAsia="el-GR" w:bidi="mr-IN"/>
        </w:rPr>
        <w:t xml:space="preserve"> Θεσσαλονίκης </w:t>
      </w:r>
      <w:proofErr w:type="spellStart"/>
      <w:r w:rsidRPr="00711FD4">
        <w:rPr>
          <w:sz w:val="24"/>
          <w:szCs w:val="24"/>
          <w:lang w:eastAsia="el-GR" w:bidi="mr-IN"/>
        </w:rPr>
        <w:t>Θεαγένειο</w:t>
      </w:r>
      <w:proofErr w:type="spellEnd"/>
      <w:r w:rsidRPr="00711FD4">
        <w:rPr>
          <w:sz w:val="24"/>
          <w:szCs w:val="24"/>
          <w:lang w:eastAsia="el-GR" w:bidi="mr-IN"/>
        </w:rPr>
        <w:t xml:space="preserve"> για την απρόσκοπτη προσφορά υπηρεσιών στον ογκολογικό ασθενή. </w:t>
      </w:r>
    </w:p>
    <w:p w14:paraId="325B28FF" w14:textId="77777777" w:rsidR="006375B4" w:rsidRPr="00711FD4" w:rsidRDefault="006375B4" w:rsidP="00711FD4">
      <w:pPr>
        <w:spacing w:after="0" w:line="240" w:lineRule="auto"/>
        <w:rPr>
          <w:sz w:val="24"/>
          <w:szCs w:val="24"/>
          <w:lang w:eastAsia="el-GR" w:bidi="mr-IN"/>
        </w:rPr>
      </w:pPr>
    </w:p>
    <w:p w14:paraId="6E409361" w14:textId="77777777" w:rsidR="006375B4" w:rsidRPr="00FC7A8F" w:rsidRDefault="006375B4" w:rsidP="00287016">
      <w:pPr>
        <w:spacing w:line="240" w:lineRule="auto"/>
        <w:ind w:left="-426" w:right="-483"/>
        <w:jc w:val="both"/>
        <w:rPr>
          <w:b/>
          <w:sz w:val="24"/>
          <w:szCs w:val="24"/>
        </w:rPr>
      </w:pPr>
    </w:p>
    <w:sectPr w:rsidR="006375B4" w:rsidRPr="00FC7A8F" w:rsidSect="002445D0">
      <w:headerReference w:type="default" r:id="rId7"/>
      <w:footerReference w:type="default" r:id="rId8"/>
      <w:pgSz w:w="11906" w:h="16838"/>
      <w:pgMar w:top="1418" w:right="1800" w:bottom="156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6D0E" w14:textId="77777777" w:rsidR="00DB294A" w:rsidRDefault="00DB294A" w:rsidP="00DA69B5">
      <w:pPr>
        <w:spacing w:after="0" w:line="240" w:lineRule="auto"/>
      </w:pPr>
      <w:r>
        <w:separator/>
      </w:r>
    </w:p>
  </w:endnote>
  <w:endnote w:type="continuationSeparator" w:id="0">
    <w:p w14:paraId="375A501D" w14:textId="77777777" w:rsidR="00DB294A" w:rsidRDefault="00DB294A" w:rsidP="00DA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43ED" w14:textId="77777777" w:rsidR="006375B4" w:rsidRDefault="00DB294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375B4">
      <w:rPr>
        <w:noProof/>
      </w:rPr>
      <w:t>1</w:t>
    </w:r>
    <w:r>
      <w:rPr>
        <w:noProof/>
      </w:rPr>
      <w:fldChar w:fldCharType="end"/>
    </w:r>
  </w:p>
  <w:p w14:paraId="2553A85A" w14:textId="77777777" w:rsidR="006375B4" w:rsidRDefault="006375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074E" w14:textId="77777777" w:rsidR="00DB294A" w:rsidRDefault="00DB294A" w:rsidP="00DA69B5">
      <w:pPr>
        <w:spacing w:after="0" w:line="240" w:lineRule="auto"/>
      </w:pPr>
      <w:r>
        <w:separator/>
      </w:r>
    </w:p>
  </w:footnote>
  <w:footnote w:type="continuationSeparator" w:id="0">
    <w:p w14:paraId="54705B7E" w14:textId="77777777" w:rsidR="00DB294A" w:rsidRDefault="00DB294A" w:rsidP="00DA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64A8" w14:textId="77777777" w:rsidR="00E948E8" w:rsidRDefault="00E948E8" w:rsidP="00E948E8">
    <w:pPr>
      <w:pStyle w:val="aa"/>
      <w:jc w:val="center"/>
      <w:rPr>
        <w:i/>
        <w:iCs/>
      </w:rPr>
    </w:pPr>
    <w:r>
      <w:rPr>
        <w:i/>
        <w:iCs/>
      </w:rPr>
      <w:t xml:space="preserve">Πανδημία </w:t>
    </w:r>
    <w:r>
      <w:rPr>
        <w:i/>
        <w:iCs/>
        <w:lang w:val="en-US"/>
      </w:rPr>
      <w:t>COVID</w:t>
    </w:r>
    <w:r>
      <w:rPr>
        <w:i/>
        <w:iCs/>
      </w:rPr>
      <w:t xml:space="preserve"> -19</w:t>
    </w:r>
  </w:p>
  <w:p w14:paraId="0D075780" w14:textId="77777777" w:rsidR="00E948E8" w:rsidRDefault="00E948E8" w:rsidP="00E948E8">
    <w:pPr>
      <w:pStyle w:val="aa"/>
      <w:jc w:val="center"/>
      <w:rPr>
        <w:i/>
        <w:iCs/>
      </w:rPr>
    </w:pPr>
    <w:r>
      <w:rPr>
        <w:i/>
        <w:iCs/>
      </w:rPr>
      <w:t>Απειλή</w:t>
    </w:r>
    <w:r w:rsidRPr="00A94DB9">
      <w:rPr>
        <w:i/>
        <w:iCs/>
      </w:rPr>
      <w:t xml:space="preserve">. </w:t>
    </w:r>
    <w:r>
      <w:rPr>
        <w:i/>
        <w:iCs/>
      </w:rPr>
      <w:t>Ευκαιρία;</w:t>
    </w:r>
  </w:p>
  <w:p w14:paraId="6DB49480" w14:textId="77777777" w:rsidR="00E948E8" w:rsidRDefault="00E948E8" w:rsidP="00E948E8">
    <w:pPr>
      <w:pStyle w:val="aa"/>
      <w:jc w:val="center"/>
      <w:rPr>
        <w:sz w:val="22"/>
        <w:szCs w:val="22"/>
      </w:rPr>
    </w:pPr>
    <w:r>
      <w:rPr>
        <w:sz w:val="22"/>
        <w:szCs w:val="22"/>
      </w:rPr>
      <w:t xml:space="preserve">Αριστοτέλειο Πανεπιστήμιο Θεσσαλονίκης &amp; </w:t>
    </w:r>
    <w:r>
      <w:rPr>
        <w:sz w:val="22"/>
        <w:szCs w:val="22"/>
        <w:lang w:val="en-US"/>
      </w:rPr>
      <w:t>LIONS</w:t>
    </w:r>
    <w:r w:rsidRPr="00A94DB9">
      <w:rPr>
        <w:sz w:val="22"/>
        <w:szCs w:val="22"/>
      </w:rPr>
      <w:t xml:space="preserve"> </w:t>
    </w:r>
    <w:r>
      <w:rPr>
        <w:sz w:val="22"/>
        <w:szCs w:val="22"/>
        <w:lang w:val="en-US"/>
      </w:rPr>
      <w:t>QUEST</w:t>
    </w:r>
    <w:r w:rsidRPr="00A94DB9">
      <w:rPr>
        <w:sz w:val="22"/>
        <w:szCs w:val="22"/>
      </w:rPr>
      <w:t xml:space="preserve"> </w:t>
    </w:r>
  </w:p>
  <w:p w14:paraId="43B1EBE2" w14:textId="77777777" w:rsidR="00E948E8" w:rsidRDefault="00E948E8" w:rsidP="00E948E8">
    <w:pPr>
      <w:pStyle w:val="aa"/>
      <w:jc w:val="center"/>
      <w:rPr>
        <w:sz w:val="22"/>
        <w:szCs w:val="22"/>
      </w:rPr>
    </w:pPr>
    <w:r>
      <w:rPr>
        <w:sz w:val="22"/>
        <w:szCs w:val="22"/>
        <w:lang w:val="en-US"/>
      </w:rPr>
      <w:t>1</w:t>
    </w:r>
    <w:r>
      <w:rPr>
        <w:sz w:val="22"/>
        <w:szCs w:val="22"/>
      </w:rPr>
      <w:t>7</w:t>
    </w:r>
    <w:r>
      <w:rPr>
        <w:sz w:val="22"/>
        <w:szCs w:val="22"/>
        <w:lang w:val="en-US"/>
      </w:rPr>
      <w:t>-1</w:t>
    </w:r>
    <w:r>
      <w:rPr>
        <w:sz w:val="22"/>
        <w:szCs w:val="22"/>
      </w:rPr>
      <w:t>9 Σεπτεμβρίου 2021</w:t>
    </w:r>
  </w:p>
  <w:p w14:paraId="2166182E" w14:textId="77777777" w:rsidR="00E948E8" w:rsidRDefault="00E948E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A97"/>
    <w:multiLevelType w:val="hybridMultilevel"/>
    <w:tmpl w:val="06B483D2"/>
    <w:lvl w:ilvl="0" w:tplc="8A3213A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606"/>
    <w:rsid w:val="000509CA"/>
    <w:rsid w:val="0007581D"/>
    <w:rsid w:val="001055E4"/>
    <w:rsid w:val="00130F5E"/>
    <w:rsid w:val="00197F14"/>
    <w:rsid w:val="001D2F60"/>
    <w:rsid w:val="001F66D1"/>
    <w:rsid w:val="002445D0"/>
    <w:rsid w:val="00287016"/>
    <w:rsid w:val="0028761F"/>
    <w:rsid w:val="002E4D70"/>
    <w:rsid w:val="003657DD"/>
    <w:rsid w:val="003E4527"/>
    <w:rsid w:val="00465B0F"/>
    <w:rsid w:val="00474268"/>
    <w:rsid w:val="005367E8"/>
    <w:rsid w:val="005911F7"/>
    <w:rsid w:val="005B0559"/>
    <w:rsid w:val="005D39DA"/>
    <w:rsid w:val="005E4BD9"/>
    <w:rsid w:val="006375B4"/>
    <w:rsid w:val="006431D3"/>
    <w:rsid w:val="00643F56"/>
    <w:rsid w:val="0066171E"/>
    <w:rsid w:val="00711FD4"/>
    <w:rsid w:val="00722B8A"/>
    <w:rsid w:val="00790609"/>
    <w:rsid w:val="00791B8C"/>
    <w:rsid w:val="007A2501"/>
    <w:rsid w:val="0080523C"/>
    <w:rsid w:val="00817F90"/>
    <w:rsid w:val="008C1ED5"/>
    <w:rsid w:val="009152A3"/>
    <w:rsid w:val="0091794F"/>
    <w:rsid w:val="00963D2C"/>
    <w:rsid w:val="009A56F7"/>
    <w:rsid w:val="009B786B"/>
    <w:rsid w:val="009E67F2"/>
    <w:rsid w:val="00A002DA"/>
    <w:rsid w:val="00A11623"/>
    <w:rsid w:val="00A411F6"/>
    <w:rsid w:val="00A55DC6"/>
    <w:rsid w:val="00A94606"/>
    <w:rsid w:val="00B3266E"/>
    <w:rsid w:val="00C36D20"/>
    <w:rsid w:val="00C41F0F"/>
    <w:rsid w:val="00C51C57"/>
    <w:rsid w:val="00C668DB"/>
    <w:rsid w:val="00C72ED8"/>
    <w:rsid w:val="00C801E5"/>
    <w:rsid w:val="00C95409"/>
    <w:rsid w:val="00CB5925"/>
    <w:rsid w:val="00D077E4"/>
    <w:rsid w:val="00D35575"/>
    <w:rsid w:val="00DA69B5"/>
    <w:rsid w:val="00DB294A"/>
    <w:rsid w:val="00DD3FE7"/>
    <w:rsid w:val="00E036CB"/>
    <w:rsid w:val="00E54580"/>
    <w:rsid w:val="00E66F3A"/>
    <w:rsid w:val="00E704B9"/>
    <w:rsid w:val="00E948E8"/>
    <w:rsid w:val="00EB5CE4"/>
    <w:rsid w:val="00F92079"/>
    <w:rsid w:val="00FC7A8F"/>
    <w:rsid w:val="00F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A40A6"/>
  <w15:docId w15:val="{E595ECD2-7074-486A-8658-0AFA42A4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57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D355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D355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D35575"/>
    <w:rPr>
      <w:rFonts w:ascii="Cambria" w:hAnsi="Cambria" w:cs="Times New Roman"/>
      <w:b/>
      <w:color w:val="365F91"/>
      <w:sz w:val="28"/>
    </w:rPr>
  </w:style>
  <w:style w:type="character" w:customStyle="1" w:styleId="2Char">
    <w:name w:val="Επικεφαλίδα 2 Char"/>
    <w:link w:val="2"/>
    <w:uiPriority w:val="99"/>
    <w:semiHidden/>
    <w:locked/>
    <w:rsid w:val="00D35575"/>
    <w:rPr>
      <w:rFonts w:ascii="Cambria" w:hAnsi="Cambria" w:cs="Times New Roman"/>
      <w:b/>
      <w:color w:val="4F81BD"/>
      <w:sz w:val="26"/>
    </w:rPr>
  </w:style>
  <w:style w:type="table" w:customStyle="1" w:styleId="Style1">
    <w:name w:val="Style1"/>
    <w:uiPriority w:val="99"/>
    <w:rsid w:val="00791B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next w:val="a"/>
    <w:link w:val="Char"/>
    <w:uiPriority w:val="99"/>
    <w:qFormat/>
    <w:rsid w:val="00E545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l-GR"/>
    </w:rPr>
  </w:style>
  <w:style w:type="character" w:customStyle="1" w:styleId="Char">
    <w:name w:val="Τίτλος Char"/>
    <w:link w:val="a3"/>
    <w:uiPriority w:val="99"/>
    <w:locked/>
    <w:rsid w:val="00E54580"/>
    <w:rPr>
      <w:rFonts w:ascii="Cambria" w:hAnsi="Cambria" w:cs="Times New Roman"/>
      <w:color w:val="17365D"/>
      <w:spacing w:val="5"/>
      <w:kern w:val="28"/>
      <w:sz w:val="52"/>
    </w:rPr>
  </w:style>
  <w:style w:type="paragraph" w:styleId="a4">
    <w:name w:val="Subtitle"/>
    <w:basedOn w:val="a"/>
    <w:next w:val="a"/>
    <w:link w:val="Char0"/>
    <w:uiPriority w:val="99"/>
    <w:qFormat/>
    <w:rsid w:val="00D35575"/>
    <w:rPr>
      <w:rFonts w:ascii="Cambria" w:eastAsia="Times New Roman" w:hAnsi="Cambria"/>
      <w:i/>
      <w:iCs/>
      <w:color w:val="4F81BD"/>
      <w:spacing w:val="15"/>
      <w:sz w:val="24"/>
      <w:szCs w:val="24"/>
      <w:lang w:eastAsia="el-GR"/>
    </w:rPr>
  </w:style>
  <w:style w:type="character" w:customStyle="1" w:styleId="Char0">
    <w:name w:val="Υπότιτλος Char"/>
    <w:link w:val="a4"/>
    <w:uiPriority w:val="99"/>
    <w:locked/>
    <w:rsid w:val="00D35575"/>
    <w:rPr>
      <w:rFonts w:ascii="Cambria" w:hAnsi="Cambria" w:cs="Times New Roman"/>
      <w:i/>
      <w:color w:val="4F81BD"/>
      <w:spacing w:val="15"/>
      <w:sz w:val="24"/>
    </w:rPr>
  </w:style>
  <w:style w:type="character" w:styleId="a5">
    <w:name w:val="Emphasis"/>
    <w:uiPriority w:val="99"/>
    <w:qFormat/>
    <w:rsid w:val="00D35575"/>
    <w:rPr>
      <w:rFonts w:cs="Times New Roman"/>
      <w:i/>
    </w:rPr>
  </w:style>
  <w:style w:type="paragraph" w:styleId="a6">
    <w:name w:val="No Spacing"/>
    <w:uiPriority w:val="99"/>
    <w:qFormat/>
    <w:rsid w:val="00D35575"/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D35575"/>
    <w:pPr>
      <w:ind w:left="720"/>
      <w:contextualSpacing/>
    </w:pPr>
  </w:style>
  <w:style w:type="paragraph" w:styleId="a8">
    <w:name w:val="footer"/>
    <w:basedOn w:val="a"/>
    <w:link w:val="Char1"/>
    <w:uiPriority w:val="99"/>
    <w:rsid w:val="005B0559"/>
    <w:pPr>
      <w:tabs>
        <w:tab w:val="center" w:pos="4153"/>
        <w:tab w:val="right" w:pos="8306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Char1">
    <w:name w:val="Υποσέλιδο Char"/>
    <w:link w:val="a8"/>
    <w:uiPriority w:val="99"/>
    <w:locked/>
    <w:rsid w:val="005B0559"/>
    <w:rPr>
      <w:rFonts w:cs="Times New Roman"/>
      <w:sz w:val="22"/>
      <w:lang w:eastAsia="en-US"/>
    </w:rPr>
  </w:style>
  <w:style w:type="paragraph" w:customStyle="1" w:styleId="Default">
    <w:name w:val="Default"/>
    <w:uiPriority w:val="99"/>
    <w:rsid w:val="001F6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80523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FC7A8F"/>
    <w:rPr>
      <w:rFonts w:cs="Times New Roman"/>
      <w:color w:val="0000FF"/>
      <w:u w:val="single"/>
    </w:rPr>
  </w:style>
  <w:style w:type="paragraph" w:styleId="aa">
    <w:name w:val="header"/>
    <w:basedOn w:val="a"/>
    <w:link w:val="Char2"/>
    <w:uiPriority w:val="99"/>
    <w:rsid w:val="00E70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link w:val="aa"/>
    <w:uiPriority w:val="99"/>
    <w:locked/>
    <w:rsid w:val="00E704B9"/>
    <w:rPr>
      <w:rFonts w:ascii="Times New Roman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Foteini Alopoudi</cp:lastModifiedBy>
  <cp:revision>8</cp:revision>
  <dcterms:created xsi:type="dcterms:W3CDTF">2021-01-12T08:36:00Z</dcterms:created>
  <dcterms:modified xsi:type="dcterms:W3CDTF">2021-09-14T19:43:00Z</dcterms:modified>
</cp:coreProperties>
</file>