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3AEA" w14:textId="77777777" w:rsidR="0096134E" w:rsidRDefault="0096134E">
      <w:pPr>
        <w:spacing w:line="240" w:lineRule="auto"/>
        <w:ind w:left="-426" w:right="-483"/>
        <w:jc w:val="center"/>
        <w:rPr>
          <w:b/>
        </w:rPr>
      </w:pPr>
    </w:p>
    <w:p w14:paraId="2E78F98D" w14:textId="77777777" w:rsidR="0096134E" w:rsidRDefault="0096134E">
      <w:pPr>
        <w:spacing w:line="240" w:lineRule="auto"/>
        <w:ind w:left="-426" w:right="-483"/>
        <w:jc w:val="center"/>
        <w:rPr>
          <w:b/>
          <w:lang w:val="en-US"/>
        </w:rPr>
      </w:pPr>
    </w:p>
    <w:p w14:paraId="720A6831" w14:textId="77777777" w:rsidR="0096134E" w:rsidRDefault="00842D76">
      <w:pPr>
        <w:spacing w:line="240" w:lineRule="auto"/>
        <w:ind w:left="-426" w:right="-483"/>
        <w:jc w:val="center"/>
        <w:rPr>
          <w:b/>
        </w:rPr>
      </w:pPr>
      <w:r>
        <w:rPr>
          <w:b/>
        </w:rPr>
        <w:t xml:space="preserve">“Η επίδραση στη λειτουργία των Δικαστηρίων </w:t>
      </w:r>
    </w:p>
    <w:p w14:paraId="144C1511" w14:textId="77777777" w:rsidR="0096134E" w:rsidRDefault="00842D76">
      <w:pPr>
        <w:spacing w:line="240" w:lineRule="auto"/>
        <w:ind w:left="-426" w:right="-483"/>
        <w:jc w:val="center"/>
        <w:rPr>
          <w:b/>
        </w:rPr>
      </w:pPr>
      <w:r>
        <w:rPr>
          <w:b/>
        </w:rPr>
        <w:t>της περιφέρειας του Εφετείου Θεσσαλονίκης “</w:t>
      </w:r>
    </w:p>
    <w:p w14:paraId="2E3E4FE8" w14:textId="3E4F1FF7" w:rsidR="0096134E" w:rsidRDefault="00842D76">
      <w:pPr>
        <w:spacing w:line="240" w:lineRule="auto"/>
        <w:ind w:left="-426" w:right="-483"/>
        <w:jc w:val="center"/>
        <w:rPr>
          <w:b/>
          <w:sz w:val="24"/>
        </w:rPr>
      </w:pPr>
      <w:r>
        <w:rPr>
          <w:b/>
          <w:sz w:val="24"/>
        </w:rPr>
        <w:t>Νάστας Χρήστος,</w:t>
      </w:r>
      <w:r w:rsidR="007D3DD9">
        <w:rPr>
          <w:b/>
          <w:sz w:val="24"/>
        </w:rPr>
        <w:br/>
      </w:r>
      <w:r>
        <w:rPr>
          <w:b/>
          <w:sz w:val="24"/>
        </w:rPr>
        <w:t>Πρόεδρος Εφετών</w:t>
      </w:r>
      <w:r w:rsidR="007D3DD9">
        <w:rPr>
          <w:b/>
          <w:sz w:val="24"/>
        </w:rPr>
        <w:br/>
      </w:r>
      <w:r>
        <w:rPr>
          <w:b/>
          <w:sz w:val="24"/>
        </w:rPr>
        <w:t>Πρόεδρος Τριμελούς Συμβουλίου Διεύθυνσης Εφετείου Θεσσαλονίκης</w:t>
      </w:r>
    </w:p>
    <w:p w14:paraId="278C52EC" w14:textId="77777777" w:rsidR="0096134E" w:rsidRPr="00E61658" w:rsidRDefault="00842D76">
      <w:pPr>
        <w:spacing w:line="240" w:lineRule="auto"/>
        <w:ind w:left="-426" w:right="-483"/>
        <w:jc w:val="center"/>
        <w:rPr>
          <w:b/>
          <w:sz w:val="24"/>
        </w:rPr>
      </w:pPr>
      <w:proofErr w:type="spellStart"/>
      <w:r>
        <w:rPr>
          <w:b/>
          <w:sz w:val="24"/>
          <w:lang w:val="en-US"/>
        </w:rPr>
        <w:t>nastaschristos</w:t>
      </w:r>
      <w:proofErr w:type="spellEnd"/>
      <w:r w:rsidRPr="00E61658">
        <w:rPr>
          <w:b/>
          <w:sz w:val="24"/>
        </w:rPr>
        <w:t>@</w:t>
      </w:r>
      <w:r>
        <w:rPr>
          <w:b/>
          <w:sz w:val="24"/>
          <w:lang w:val="en-US"/>
        </w:rPr>
        <w:t>yahoo</w:t>
      </w:r>
      <w:r w:rsidRPr="00E61658">
        <w:rPr>
          <w:b/>
          <w:sz w:val="24"/>
        </w:rPr>
        <w:t>.</w:t>
      </w:r>
      <w:r>
        <w:rPr>
          <w:b/>
          <w:sz w:val="24"/>
          <w:lang w:val="en-US"/>
        </w:rPr>
        <w:t>com</w:t>
      </w:r>
    </w:p>
    <w:p w14:paraId="4D55E0D4" w14:textId="77777777" w:rsidR="0096134E" w:rsidRDefault="0096134E">
      <w:pPr>
        <w:spacing w:line="240" w:lineRule="auto"/>
        <w:ind w:left="-426" w:right="-483"/>
        <w:jc w:val="center"/>
        <w:rPr>
          <w:i/>
          <w:sz w:val="24"/>
        </w:rPr>
      </w:pPr>
    </w:p>
    <w:p w14:paraId="729F0E96" w14:textId="77777777" w:rsidR="0096134E" w:rsidRDefault="0096134E">
      <w:pPr>
        <w:spacing w:line="240" w:lineRule="auto"/>
        <w:ind w:left="-426" w:right="-483"/>
        <w:rPr>
          <w:b/>
          <w:sz w:val="24"/>
          <w:szCs w:val="24"/>
        </w:rPr>
      </w:pPr>
    </w:p>
    <w:p w14:paraId="5AFF8E12" w14:textId="77777777" w:rsidR="0096134E" w:rsidRDefault="0096134E">
      <w:pPr>
        <w:spacing w:line="240" w:lineRule="auto"/>
        <w:ind w:left="-426" w:right="-483"/>
        <w:rPr>
          <w:b/>
          <w:sz w:val="24"/>
          <w:szCs w:val="24"/>
        </w:rPr>
      </w:pPr>
    </w:p>
    <w:p w14:paraId="18FA32DD" w14:textId="77777777" w:rsidR="0096134E" w:rsidRPr="00E61658" w:rsidRDefault="00842D76">
      <w:pPr>
        <w:spacing w:line="240" w:lineRule="auto"/>
        <w:ind w:left="-426" w:right="-483"/>
        <w:rPr>
          <w:b/>
          <w:sz w:val="24"/>
          <w:szCs w:val="24"/>
        </w:rPr>
      </w:pPr>
      <w:r>
        <w:rPr>
          <w:b/>
          <w:sz w:val="24"/>
          <w:szCs w:val="24"/>
        </w:rPr>
        <w:t>ΠΕΡΙΛΗΨΗ</w:t>
      </w:r>
    </w:p>
    <w:p w14:paraId="517E1875" w14:textId="77777777" w:rsidR="0096134E" w:rsidRDefault="00842D76">
      <w:pPr>
        <w:spacing w:after="0" w:line="240" w:lineRule="auto"/>
        <w:jc w:val="both"/>
        <w:rPr>
          <w:sz w:val="24"/>
          <w:szCs w:val="24"/>
        </w:rPr>
      </w:pPr>
      <w:r>
        <w:rPr>
          <w:sz w:val="24"/>
          <w:szCs w:val="24"/>
        </w:rPr>
        <w:t xml:space="preserve">Η εμφάνιση της πανδημίας του </w:t>
      </w:r>
      <w:r>
        <w:rPr>
          <w:sz w:val="24"/>
          <w:szCs w:val="24"/>
          <w:lang w:val="en-US"/>
        </w:rPr>
        <w:t>covid</w:t>
      </w:r>
      <w:r>
        <w:rPr>
          <w:sz w:val="24"/>
          <w:szCs w:val="24"/>
        </w:rPr>
        <w:t xml:space="preserve">-19 επέφερε παγκοσμίως την σοβαρότερη υγειονομική κρίση του αιώνα μας. Οι προσπάθειες αντιμετώπισης των νέων δεδομένων και η ομαλή προσαρμογή όλων σε μια νέα καθημερινότητα, οδήγησε σε αλλαγές και καινούργιες πρακτικές όχι μόνο στην προσωπική ζωή του καθενός, αλλά και σε όλους τους εργασιακούς χώρους. Ομοίως και ο χώρος των Δικαστηρίων δέχθηκε τις επιπτώσεις και προσαρμόστηκε με τον καλύτερο τρόπο στις νέες συνθήκες, επιχειρώντας παράλληλα να ανταποκριθεί στις ανάγκες του Έλληνα πολίτη. Στο χρονικό διάστημα  που διανύουμε, απαιτήθηκαν σημαντικές αλλαγές και άμεσες βελτιώσεις που έλαβαν χώρα στα Δικαστήρια της περιφέρειας του Εφετείου Θεσσαλονίκης. Τα έκτακτα μέτρα που ελήφθησαν όπως και τα εναλλακτικά μέσα που θεσπίστηκαν, είχαν ως απώτερο σκοπό αφενός μεν, την προστασία της υγείας των προσερχομένων στους χώρους των Δικαστηρίων και των παραγόντων της δικαιοσύνης, αφετέρου δε, την προστασία των δικαιωμάτων και των συμφερόντων των πολιτών. Τον τελευταίο ενάμιση χρόνο έγιναν σημαντικότατα βήματα στον τομέα της </w:t>
      </w:r>
      <w:proofErr w:type="spellStart"/>
      <w:r>
        <w:rPr>
          <w:sz w:val="24"/>
          <w:szCs w:val="24"/>
        </w:rPr>
        <w:t>ψηφιοποίησης</w:t>
      </w:r>
      <w:proofErr w:type="spellEnd"/>
      <w:r>
        <w:rPr>
          <w:sz w:val="24"/>
          <w:szCs w:val="24"/>
        </w:rPr>
        <w:t xml:space="preserve"> των δικαστικών διαδικασιών και διευρύνθηκε ταχύτατα η χρήση τεχνολογιών πληροφορικής. Βήματα που συνεχίζουμε σεβόμενοι τις αρχές της νομιμότητας, της ασφάλειας δικαίου και της αναλογικότητας. Τα διδάγματα που αντλήθηκαν, μας οδηγούν στις ανάπτυξη εργαλείων και μεθοδολογιών που θα αποδώσουν βέλτιστες πρακτικές στο μέλλον.</w:t>
      </w:r>
    </w:p>
    <w:sectPr w:rsidR="0096134E">
      <w:headerReference w:type="default" r:id="rId6"/>
      <w:footerReference w:type="default" r:id="rId7"/>
      <w:pgSz w:w="11906" w:h="16838"/>
      <w:pgMar w:top="1418" w:right="1800" w:bottom="1560" w:left="180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F51D" w14:textId="77777777" w:rsidR="00F5239B" w:rsidRDefault="00F5239B">
      <w:pPr>
        <w:spacing w:after="0" w:line="240" w:lineRule="auto"/>
      </w:pPr>
      <w:r>
        <w:separator/>
      </w:r>
    </w:p>
  </w:endnote>
  <w:endnote w:type="continuationSeparator" w:id="0">
    <w:p w14:paraId="60F16ED1" w14:textId="77777777" w:rsidR="00F5239B" w:rsidRDefault="00F5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DB8D" w14:textId="77777777" w:rsidR="0096134E" w:rsidRDefault="00842D76">
    <w:pPr>
      <w:pStyle w:val="a4"/>
      <w:jc w:val="center"/>
    </w:pPr>
    <w:r>
      <w:fldChar w:fldCharType="begin"/>
    </w:r>
    <w:r>
      <w:instrText>PAGE</w:instrText>
    </w:r>
    <w:r>
      <w:fldChar w:fldCharType="separate"/>
    </w:r>
    <w:r w:rsidR="00E61658">
      <w:rPr>
        <w:noProof/>
      </w:rPr>
      <w:t>1</w:t>
    </w:r>
    <w:r>
      <w:fldChar w:fldCharType="end"/>
    </w:r>
  </w:p>
  <w:p w14:paraId="2564B440" w14:textId="77777777" w:rsidR="0096134E" w:rsidRDefault="0096134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5E3B" w14:textId="77777777" w:rsidR="00F5239B" w:rsidRDefault="00F5239B">
      <w:pPr>
        <w:spacing w:after="0" w:line="240" w:lineRule="auto"/>
      </w:pPr>
      <w:r>
        <w:separator/>
      </w:r>
    </w:p>
  </w:footnote>
  <w:footnote w:type="continuationSeparator" w:id="0">
    <w:p w14:paraId="709EEFBC" w14:textId="77777777" w:rsidR="00F5239B" w:rsidRDefault="00F52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D33B" w14:textId="77777777" w:rsidR="0096134E" w:rsidRDefault="0096134E">
    <w:pPr>
      <w:pStyle w:val="a6"/>
      <w:jc w:val="center"/>
      <w:rPr>
        <w:i/>
        <w:iCs/>
      </w:rPr>
    </w:pPr>
  </w:p>
  <w:p w14:paraId="06D48064" w14:textId="77777777" w:rsidR="007D3DD9" w:rsidRPr="002274AF" w:rsidRDefault="007D3DD9" w:rsidP="007D3DD9">
    <w:pPr>
      <w:pStyle w:val="a6"/>
      <w:jc w:val="center"/>
      <w:rPr>
        <w:i/>
        <w:iCs/>
      </w:rPr>
    </w:pPr>
    <w:r w:rsidRPr="00E704B9">
      <w:rPr>
        <w:i/>
        <w:iCs/>
      </w:rPr>
      <w:t xml:space="preserve">Πανδημία </w:t>
    </w:r>
    <w:r w:rsidRPr="00E704B9">
      <w:rPr>
        <w:i/>
        <w:iCs/>
        <w:lang w:val="en-US"/>
      </w:rPr>
      <w:t>COVID</w:t>
    </w:r>
    <w:r w:rsidRPr="002274AF">
      <w:rPr>
        <w:i/>
        <w:iCs/>
      </w:rPr>
      <w:t xml:space="preserve"> -19</w:t>
    </w:r>
  </w:p>
  <w:p w14:paraId="214E1EA6" w14:textId="77777777" w:rsidR="007D3DD9" w:rsidRDefault="007D3DD9" w:rsidP="007D3DD9">
    <w:pPr>
      <w:pStyle w:val="a6"/>
      <w:jc w:val="center"/>
      <w:rPr>
        <w:i/>
        <w:iCs/>
      </w:rPr>
    </w:pPr>
    <w:r w:rsidRPr="00E704B9">
      <w:rPr>
        <w:i/>
        <w:iCs/>
      </w:rPr>
      <w:t>Απειλή</w:t>
    </w:r>
    <w:r>
      <w:rPr>
        <w:i/>
        <w:iCs/>
      </w:rPr>
      <w:t>.</w:t>
    </w:r>
    <w:r w:rsidRPr="00E704B9">
      <w:rPr>
        <w:i/>
        <w:iCs/>
      </w:rPr>
      <w:t xml:space="preserve"> </w:t>
    </w:r>
    <w:r>
      <w:rPr>
        <w:i/>
        <w:iCs/>
      </w:rPr>
      <w:t>Ε</w:t>
    </w:r>
    <w:r w:rsidRPr="00E704B9">
      <w:rPr>
        <w:i/>
        <w:iCs/>
      </w:rPr>
      <w:t>υκαιρία</w:t>
    </w:r>
    <w:r>
      <w:rPr>
        <w:i/>
        <w:iCs/>
      </w:rPr>
      <w:t>;</w:t>
    </w:r>
  </w:p>
  <w:p w14:paraId="4CFA811F" w14:textId="77777777" w:rsidR="007D3DD9" w:rsidRPr="002274AF" w:rsidRDefault="007D3DD9" w:rsidP="007D3DD9">
    <w:pPr>
      <w:pStyle w:val="a6"/>
      <w:jc w:val="center"/>
      <w:rPr>
        <w:sz w:val="22"/>
        <w:szCs w:val="22"/>
      </w:rPr>
    </w:pPr>
    <w:r w:rsidRPr="00E704B9">
      <w:rPr>
        <w:sz w:val="22"/>
        <w:szCs w:val="22"/>
      </w:rPr>
      <w:t xml:space="preserve">Αριστοτέλειο Πανεπιστήμιο Θεσσαλονίκης &amp; </w:t>
    </w:r>
    <w:r w:rsidRPr="00E704B9">
      <w:rPr>
        <w:sz w:val="22"/>
        <w:szCs w:val="22"/>
        <w:lang w:val="en-US"/>
      </w:rPr>
      <w:t>LIONS</w:t>
    </w:r>
    <w:r w:rsidRPr="002274AF">
      <w:rPr>
        <w:sz w:val="22"/>
        <w:szCs w:val="22"/>
      </w:rPr>
      <w:t xml:space="preserve"> </w:t>
    </w:r>
    <w:r w:rsidRPr="00E704B9">
      <w:rPr>
        <w:sz w:val="22"/>
        <w:szCs w:val="22"/>
        <w:lang w:val="en-US"/>
      </w:rPr>
      <w:t>QUEST</w:t>
    </w:r>
    <w:r w:rsidRPr="002274AF">
      <w:rPr>
        <w:sz w:val="22"/>
        <w:szCs w:val="22"/>
      </w:rPr>
      <w:t xml:space="preserve"> </w:t>
    </w:r>
  </w:p>
  <w:p w14:paraId="77947C73" w14:textId="413872A8" w:rsidR="0096134E" w:rsidRDefault="007D3DD9" w:rsidP="007D3DD9">
    <w:pPr>
      <w:pStyle w:val="a6"/>
      <w:jc w:val="center"/>
      <w:rPr>
        <w:sz w:val="22"/>
        <w:szCs w:val="22"/>
      </w:rPr>
    </w:pPr>
    <w:r>
      <w:rPr>
        <w:sz w:val="22"/>
        <w:szCs w:val="22"/>
        <w:lang w:val="en-US"/>
      </w:rPr>
      <w:t>1</w:t>
    </w:r>
    <w:r>
      <w:rPr>
        <w:sz w:val="22"/>
        <w:szCs w:val="22"/>
      </w:rPr>
      <w:t>7</w:t>
    </w:r>
    <w:r>
      <w:rPr>
        <w:sz w:val="22"/>
        <w:szCs w:val="22"/>
        <w:lang w:val="en-US"/>
      </w:rPr>
      <w:t>-1</w:t>
    </w:r>
    <w:r>
      <w:rPr>
        <w:sz w:val="22"/>
        <w:szCs w:val="22"/>
      </w:rPr>
      <w:t>9</w:t>
    </w:r>
    <w:r>
      <w:rPr>
        <w:sz w:val="22"/>
        <w:szCs w:val="22"/>
        <w:lang w:val="en-US"/>
      </w:rPr>
      <w:t xml:space="preserve"> </w:t>
    </w:r>
    <w:r>
      <w:rPr>
        <w:sz w:val="22"/>
        <w:szCs w:val="22"/>
      </w:rPr>
      <w:t>Σεπτεμβρίου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4E"/>
    <w:rsid w:val="007D3DD9"/>
    <w:rsid w:val="00842D76"/>
    <w:rsid w:val="0096134E"/>
    <w:rsid w:val="00E61658"/>
    <w:rsid w:val="00F5239B"/>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BAE8"/>
  <w15:docId w15:val="{CD982938-FB50-4E8F-A1CF-21760A6C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575"/>
    <w:pPr>
      <w:spacing w:after="200" w:line="276" w:lineRule="auto"/>
    </w:pPr>
    <w:rPr>
      <w:rFonts w:ascii="Times New Roman" w:hAnsi="Times New Roman"/>
      <w:sz w:val="28"/>
      <w:szCs w:val="28"/>
      <w:lang w:eastAsia="en-US"/>
    </w:rPr>
  </w:style>
  <w:style w:type="paragraph" w:styleId="1">
    <w:name w:val="heading 1"/>
    <w:basedOn w:val="a"/>
    <w:next w:val="a"/>
    <w:link w:val="1Char"/>
    <w:uiPriority w:val="9"/>
    <w:qFormat/>
    <w:rsid w:val="00D35575"/>
    <w:pPr>
      <w:keepNext/>
      <w:keepLines/>
      <w:spacing w:before="480" w:after="0"/>
      <w:outlineLvl w:val="0"/>
    </w:pPr>
    <w:rPr>
      <w:rFonts w:ascii="Cambria" w:eastAsia="Times New Roman" w:hAnsi="Cambria"/>
      <w:b/>
      <w:bCs/>
      <w:color w:val="365F91"/>
    </w:rPr>
  </w:style>
  <w:style w:type="paragraph" w:styleId="2">
    <w:name w:val="heading 2"/>
    <w:basedOn w:val="a"/>
    <w:next w:val="a"/>
    <w:link w:val="2Char"/>
    <w:uiPriority w:val="9"/>
    <w:semiHidden/>
    <w:unhideWhenUsed/>
    <w:qFormat/>
    <w:rsid w:val="00D35575"/>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Τίτλος Char"/>
    <w:link w:val="a3"/>
    <w:uiPriority w:val="10"/>
    <w:qFormat/>
    <w:rsid w:val="00E54580"/>
    <w:rPr>
      <w:rFonts w:ascii="Cambria" w:eastAsia="Times New Roman" w:hAnsi="Cambria" w:cs="Times New Roman"/>
      <w:color w:val="17365D"/>
      <w:spacing w:val="5"/>
      <w:kern w:val="2"/>
      <w:sz w:val="52"/>
      <w:szCs w:val="52"/>
    </w:rPr>
  </w:style>
  <w:style w:type="character" w:customStyle="1" w:styleId="1Char">
    <w:name w:val="Επικεφαλίδα 1 Char"/>
    <w:link w:val="1"/>
    <w:uiPriority w:val="9"/>
    <w:qFormat/>
    <w:rsid w:val="00D35575"/>
    <w:rPr>
      <w:rFonts w:ascii="Cambria" w:eastAsia="Times New Roman" w:hAnsi="Cambria" w:cs="Times New Roman"/>
      <w:b/>
      <w:bCs/>
      <w:color w:val="365F91"/>
      <w:sz w:val="28"/>
      <w:szCs w:val="28"/>
    </w:rPr>
  </w:style>
  <w:style w:type="character" w:customStyle="1" w:styleId="2Char">
    <w:name w:val="Επικεφαλίδα 2 Char"/>
    <w:link w:val="2"/>
    <w:uiPriority w:val="9"/>
    <w:semiHidden/>
    <w:qFormat/>
    <w:rsid w:val="00D35575"/>
    <w:rPr>
      <w:rFonts w:ascii="Cambria" w:eastAsia="Times New Roman" w:hAnsi="Cambria" w:cs="Times New Roman"/>
      <w:b/>
      <w:bCs/>
      <w:color w:val="4F81BD"/>
      <w:sz w:val="26"/>
      <w:szCs w:val="26"/>
    </w:rPr>
  </w:style>
  <w:style w:type="character" w:customStyle="1" w:styleId="Char0">
    <w:name w:val="Υποσέλιδο Char"/>
    <w:link w:val="a4"/>
    <w:uiPriority w:val="11"/>
    <w:qFormat/>
    <w:rsid w:val="00D35575"/>
    <w:rPr>
      <w:rFonts w:ascii="Cambria" w:eastAsia="Times New Roman" w:hAnsi="Cambria" w:cs="Times New Roman"/>
      <w:i/>
      <w:iCs/>
      <w:color w:val="4F81BD"/>
      <w:spacing w:val="15"/>
      <w:sz w:val="24"/>
      <w:szCs w:val="24"/>
    </w:rPr>
  </w:style>
  <w:style w:type="character" w:styleId="a5">
    <w:name w:val="Emphasis"/>
    <w:uiPriority w:val="20"/>
    <w:qFormat/>
    <w:rsid w:val="00D35575"/>
    <w:rPr>
      <w:i/>
      <w:iCs/>
    </w:rPr>
  </w:style>
  <w:style w:type="character" w:customStyle="1" w:styleId="Char1">
    <w:name w:val="Κεφαλίδα Char1"/>
    <w:link w:val="a6"/>
    <w:uiPriority w:val="99"/>
    <w:qFormat/>
    <w:rsid w:val="005B0559"/>
    <w:rPr>
      <w:sz w:val="22"/>
      <w:szCs w:val="22"/>
      <w:lang w:eastAsia="en-US"/>
    </w:rPr>
  </w:style>
  <w:style w:type="character" w:styleId="-">
    <w:name w:val="Hyperlink"/>
    <w:uiPriority w:val="99"/>
    <w:unhideWhenUsed/>
    <w:rsid w:val="00FC7A8F"/>
    <w:rPr>
      <w:color w:val="0000FF"/>
      <w:u w:val="single"/>
    </w:rPr>
  </w:style>
  <w:style w:type="character" w:customStyle="1" w:styleId="Char2">
    <w:name w:val="Κεφαλίδα Char"/>
    <w:uiPriority w:val="99"/>
    <w:qFormat/>
    <w:rsid w:val="00E704B9"/>
    <w:rPr>
      <w:rFonts w:ascii="Times New Roman" w:hAnsi="Times New Roman"/>
      <w:sz w:val="28"/>
      <w:szCs w:val="28"/>
      <w:lang w:eastAsia="en-US"/>
    </w:rPr>
  </w:style>
  <w:style w:type="paragraph" w:customStyle="1" w:styleId="Heading">
    <w:name w:val="Heading"/>
    <w:basedOn w:val="a"/>
    <w:next w:val="a7"/>
    <w:qFormat/>
    <w:pPr>
      <w:keepNext/>
      <w:spacing w:before="240" w:after="120"/>
    </w:pPr>
    <w:rPr>
      <w:rFonts w:ascii="Liberation Sans" w:eastAsia="Microsoft YaHei" w:hAnsi="Liberation Sans" w:cs="Arial Unicode MS"/>
    </w:rPr>
  </w:style>
  <w:style w:type="paragraph" w:styleId="a7">
    <w:name w:val="Body Text"/>
    <w:basedOn w:val="a"/>
    <w:pPr>
      <w:spacing w:after="140"/>
    </w:pPr>
  </w:style>
  <w:style w:type="paragraph" w:styleId="a8">
    <w:name w:val="List"/>
    <w:basedOn w:val="a7"/>
    <w:rPr>
      <w:rFonts w:cs="Arial Unicode MS"/>
    </w:rPr>
  </w:style>
  <w:style w:type="paragraph" w:styleId="a9">
    <w:name w:val="caption"/>
    <w:basedOn w:val="a"/>
    <w:qFormat/>
    <w:pPr>
      <w:suppressLineNumbers/>
      <w:spacing w:before="120" w:after="120"/>
    </w:pPr>
    <w:rPr>
      <w:rFonts w:cs="Arial Unicode MS"/>
      <w:i/>
      <w:iCs/>
      <w:sz w:val="24"/>
      <w:szCs w:val="24"/>
    </w:rPr>
  </w:style>
  <w:style w:type="paragraph" w:customStyle="1" w:styleId="Index">
    <w:name w:val="Index"/>
    <w:basedOn w:val="a"/>
    <w:qFormat/>
    <w:pPr>
      <w:suppressLineNumbers/>
    </w:pPr>
    <w:rPr>
      <w:rFonts w:cs="Arial Unicode MS"/>
    </w:rPr>
  </w:style>
  <w:style w:type="paragraph" w:styleId="a3">
    <w:name w:val="Title"/>
    <w:basedOn w:val="a"/>
    <w:next w:val="a"/>
    <w:link w:val="Char"/>
    <w:uiPriority w:val="10"/>
    <w:qFormat/>
    <w:rsid w:val="00E54580"/>
    <w:pPr>
      <w:pBdr>
        <w:bottom w:val="single" w:sz="8" w:space="4" w:color="4F81BD"/>
      </w:pBdr>
      <w:spacing w:after="300" w:line="240" w:lineRule="auto"/>
      <w:contextualSpacing/>
    </w:pPr>
    <w:rPr>
      <w:rFonts w:ascii="Cambria" w:eastAsia="Times New Roman" w:hAnsi="Cambria"/>
      <w:color w:val="17365D"/>
      <w:spacing w:val="5"/>
      <w:kern w:val="2"/>
      <w:sz w:val="52"/>
      <w:szCs w:val="52"/>
    </w:rPr>
  </w:style>
  <w:style w:type="paragraph" w:styleId="aa">
    <w:name w:val="Subtitle"/>
    <w:basedOn w:val="a"/>
    <w:next w:val="a"/>
    <w:uiPriority w:val="11"/>
    <w:qFormat/>
    <w:rsid w:val="00D35575"/>
    <w:rPr>
      <w:rFonts w:ascii="Cambria" w:eastAsia="Times New Roman" w:hAnsi="Cambria"/>
      <w:i/>
      <w:iCs/>
      <w:color w:val="4F81BD"/>
      <w:spacing w:val="15"/>
      <w:sz w:val="24"/>
      <w:szCs w:val="24"/>
    </w:rPr>
  </w:style>
  <w:style w:type="paragraph" w:styleId="ab">
    <w:name w:val="No Spacing"/>
    <w:uiPriority w:val="1"/>
    <w:qFormat/>
    <w:rsid w:val="00D35575"/>
    <w:rPr>
      <w:rFonts w:ascii="Times New Roman" w:hAnsi="Times New Roman"/>
      <w:sz w:val="28"/>
      <w:szCs w:val="28"/>
      <w:lang w:eastAsia="en-US"/>
    </w:rPr>
  </w:style>
  <w:style w:type="paragraph" w:styleId="ac">
    <w:name w:val="List Paragraph"/>
    <w:basedOn w:val="a"/>
    <w:uiPriority w:val="34"/>
    <w:qFormat/>
    <w:rsid w:val="00D35575"/>
    <w:pPr>
      <w:ind w:left="720"/>
      <w:contextualSpacing/>
    </w:pPr>
  </w:style>
  <w:style w:type="paragraph" w:customStyle="1" w:styleId="HeaderandFooter">
    <w:name w:val="Header and Footer"/>
    <w:basedOn w:val="a"/>
    <w:qFormat/>
  </w:style>
  <w:style w:type="paragraph" w:styleId="a4">
    <w:name w:val="footer"/>
    <w:basedOn w:val="a"/>
    <w:link w:val="Char0"/>
    <w:uiPriority w:val="99"/>
    <w:unhideWhenUsed/>
    <w:rsid w:val="005B0559"/>
    <w:pPr>
      <w:tabs>
        <w:tab w:val="center" w:pos="4153"/>
        <w:tab w:val="right" w:pos="8306"/>
      </w:tabs>
      <w:spacing w:after="160" w:line="259" w:lineRule="auto"/>
    </w:pPr>
    <w:rPr>
      <w:rFonts w:ascii="Calibri" w:hAnsi="Calibri"/>
      <w:sz w:val="22"/>
      <w:szCs w:val="22"/>
    </w:rPr>
  </w:style>
  <w:style w:type="paragraph" w:customStyle="1" w:styleId="Default">
    <w:name w:val="Default"/>
    <w:qFormat/>
    <w:rsid w:val="001F66D1"/>
    <w:rPr>
      <w:rFonts w:ascii="Times New Roman" w:hAnsi="Times New Roman"/>
      <w:color w:val="000000"/>
      <w:sz w:val="24"/>
      <w:szCs w:val="24"/>
      <w:lang w:eastAsia="en-US"/>
    </w:rPr>
  </w:style>
  <w:style w:type="paragraph" w:styleId="a6">
    <w:name w:val="header"/>
    <w:basedOn w:val="a"/>
    <w:link w:val="Char1"/>
    <w:uiPriority w:val="99"/>
    <w:unhideWhenUsed/>
    <w:rsid w:val="00E704B9"/>
    <w:pPr>
      <w:tabs>
        <w:tab w:val="center" w:pos="4153"/>
        <w:tab w:val="right" w:pos="8306"/>
      </w:tabs>
      <w:spacing w:after="0" w:line="240" w:lineRule="auto"/>
    </w:pPr>
  </w:style>
  <w:style w:type="table" w:customStyle="1" w:styleId="Style1">
    <w:name w:val="Style1"/>
    <w:basedOn w:val="a1"/>
    <w:uiPriority w:val="99"/>
    <w:rsid w:val="00791B8C"/>
    <w:tblPr/>
  </w:style>
  <w:style w:type="table" w:styleId="ad">
    <w:name w:val="Table Grid"/>
    <w:basedOn w:val="a1"/>
    <w:uiPriority w:val="59"/>
    <w:rsid w:val="008052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ΕΠΠtools</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dc:description/>
  <cp:lastModifiedBy>Foteini Alopoudi</cp:lastModifiedBy>
  <cp:revision>3</cp:revision>
  <cp:lastPrinted>2021-08-23T11:50:00Z</cp:lastPrinted>
  <dcterms:created xsi:type="dcterms:W3CDTF">2021-08-23T17:15:00Z</dcterms:created>
  <dcterms:modified xsi:type="dcterms:W3CDTF">2021-09-14T18:19:00Z</dcterms:modified>
  <dc:language>el-GR</dc:language>
</cp:coreProperties>
</file>